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ABB2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ind w:left="0" w:leftChars="0" w:right="0" w:rightChars="0"/>
        <w:jc w:val="left"/>
        <w:textAlignment w:val="auto"/>
        <w:outlineLvl w:val="9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u w:val="none"/>
          <w:lang w:eastAsia="zh-CN"/>
        </w:rPr>
        <w:t>附件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u w:val="none"/>
          <w:lang w:val="en-US" w:eastAsia="zh-CN"/>
        </w:rPr>
        <w:t>1</w:t>
      </w:r>
    </w:p>
    <w:p w14:paraId="688EDA6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u w:val="none"/>
          <w:lang w:val="en-US" w:eastAsia="zh-CN"/>
        </w:rPr>
      </w:pPr>
    </w:p>
    <w:p w14:paraId="20C29C7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u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u w:val="none"/>
          <w:lang w:val="en-US" w:eastAsia="zh-CN"/>
        </w:rPr>
        <w:t>2025年“游购乡村”消费迎春活动</w:t>
      </w:r>
    </w:p>
    <w:p w14:paraId="6E3F876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u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u w:val="none"/>
          <w:lang w:val="en-US" w:eastAsia="zh-CN"/>
        </w:rPr>
        <w:t>标识和主视觉</w:t>
      </w:r>
    </w:p>
    <w:p w14:paraId="00879B8F">
      <w:r>
        <w:rPr>
          <w:rFonts w:hint="eastAsia" w:ascii="仿宋_GB2312" w:eastAsia="仿宋_GB2312"/>
          <w:b w:val="0"/>
          <w:bCs w:val="0"/>
          <w:color w:val="auto"/>
          <w:sz w:val="36"/>
          <w:szCs w:val="36"/>
          <w:u w:val="none"/>
          <w:lang w:val="en-US" w:eastAsia="zh-CN"/>
        </w:rPr>
        <w:drawing>
          <wp:inline distT="0" distB="0" distL="114300" distR="114300">
            <wp:extent cx="4816475" cy="6572885"/>
            <wp:effectExtent l="0" t="0" r="9525" b="5715"/>
            <wp:docPr id="1" name="图片 1" descr="0109-2025年“游购乡村”消费迎春活动素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09-2025年“游购乡村”消费迎春活动素材"/>
                    <pic:cNvPicPr>
                      <a:picLocks noChangeAspect="1"/>
                    </pic:cNvPicPr>
                  </pic:nvPicPr>
                  <pic:blipFill>
                    <a:blip r:embed="rId4"/>
                    <a:srcRect l="6532" t="8768" r="7918" b="8708"/>
                    <a:stretch>
                      <a:fillRect/>
                    </a:stretch>
                  </pic:blipFill>
                  <pic:spPr>
                    <a:xfrm>
                      <a:off x="0" y="0"/>
                      <a:ext cx="4816475" cy="657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8058ED"/>
    <w:rsid w:val="3E805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仿宋_GB2312" w:cs="Times New Roman"/>
      <w:kern w:val="2"/>
      <w:sz w:val="32"/>
      <w:szCs w:val="3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文本 21"/>
    <w:basedOn w:val="1"/>
    <w:qFormat/>
    <w:uiPriority w:val="0"/>
    <w:pPr>
      <w:spacing w:after="120" w:line="480" w:lineRule="auto"/>
    </w:p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2025-01-17T12:36:00Z</dcterms:created>
  <dc:creator>赖。</dc:creator>
  <cp:lastModifiedBy>赖。</cp:lastModifiedBy>
  <dcterms:modified xsi:type="dcterms:W3CDTF">2025-01-17T12:38:31Z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F01E8845CA16436F93DF80FA4912039B_11</vt:lpwstr>
  </property>
  <property fmtid="{D5CDD505-2E9C-101B-9397-08002B2CF9AE}" pid="4" name="KSOTemplateDocerSaveRecord">
    <vt:lpwstr>eyJoZGlkIjoiZjEzMDJiYmE0ZTQ0MjM3MTJiNjZlNTBiNTBmYWZiNGMiLCJ1c2VySWQiOiI0MjQwNzg1NzQifQ==</vt:lpwstr>
  </property>
</Properties>
</file>