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01" w:rsidRDefault="00557B01" w:rsidP="00557B01">
      <w:pPr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557B01" w:rsidRDefault="00557B01" w:rsidP="00557B01">
      <w:pPr>
        <w:spacing w:line="320" w:lineRule="exact"/>
        <w:jc w:val="left"/>
        <w:rPr>
          <w:rFonts w:ascii="仿宋" w:eastAsia="仿宋" w:hAnsi="仿宋"/>
          <w:sz w:val="28"/>
          <w:szCs w:val="28"/>
        </w:rPr>
      </w:pPr>
    </w:p>
    <w:p w:rsidR="00557B01" w:rsidRPr="00815751" w:rsidRDefault="00557B01" w:rsidP="00557B01">
      <w:pPr>
        <w:spacing w:beforeLines="50" w:before="156" w:afterLines="50" w:after="156"/>
        <w:jc w:val="center"/>
        <w:rPr>
          <w:rFonts w:ascii="宋体" w:cs="黑体"/>
          <w:b/>
          <w:color w:val="000000"/>
          <w:kern w:val="36"/>
          <w:sz w:val="36"/>
          <w:szCs w:val="36"/>
        </w:rPr>
      </w:pPr>
      <w:r w:rsidRPr="00815751">
        <w:rPr>
          <w:rFonts w:ascii="宋体" w:hAnsi="宋体" w:cs="黑体" w:hint="eastAsia"/>
          <w:b/>
          <w:color w:val="000000"/>
          <w:kern w:val="36"/>
          <w:sz w:val="36"/>
          <w:szCs w:val="36"/>
        </w:rPr>
        <w:t>第二批国家级旅游业改革创新先行区申报表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796"/>
      </w:tblGrid>
      <w:tr w:rsidR="00557B01" w:rsidRPr="00BC5DF1" w:rsidTr="00103642">
        <w:trPr>
          <w:trHeight w:val="859"/>
        </w:trPr>
        <w:tc>
          <w:tcPr>
            <w:tcW w:w="1384" w:type="dxa"/>
          </w:tcPr>
          <w:p w:rsidR="00557B01" w:rsidRPr="00BC5DF1" w:rsidRDefault="00557B01" w:rsidP="00103642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  <w:p w:rsidR="00557B01" w:rsidRPr="00BC5DF1" w:rsidRDefault="00557B01" w:rsidP="00103642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BC5DF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申报单位</w:t>
            </w:r>
          </w:p>
          <w:p w:rsidR="00557B01" w:rsidRPr="00BC5DF1" w:rsidRDefault="00557B01" w:rsidP="00103642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BC5DF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796" w:type="dxa"/>
          </w:tcPr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黑体"/>
                <w:b/>
                <w:color w:val="000000"/>
                <w:kern w:val="36"/>
                <w:sz w:val="44"/>
                <w:szCs w:val="44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黑体"/>
                <w:b/>
                <w:color w:val="000000"/>
                <w:kern w:val="36"/>
                <w:sz w:val="44"/>
                <w:szCs w:val="44"/>
              </w:rPr>
            </w:pPr>
          </w:p>
        </w:tc>
      </w:tr>
      <w:tr w:rsidR="00557B01" w:rsidRPr="00BC5DF1" w:rsidTr="00103642">
        <w:trPr>
          <w:trHeight w:val="531"/>
        </w:trPr>
        <w:tc>
          <w:tcPr>
            <w:tcW w:w="9180" w:type="dxa"/>
            <w:gridSpan w:val="2"/>
          </w:tcPr>
          <w:p w:rsidR="00557B01" w:rsidRPr="00BC5DF1" w:rsidRDefault="00557B01" w:rsidP="00103642">
            <w:pPr>
              <w:spacing w:afterLines="50" w:after="156"/>
              <w:jc w:val="center"/>
              <w:rPr>
                <w:rFonts w:ascii="仿宋" w:eastAsia="仿宋" w:hAnsi="仿宋" w:cs="黑体"/>
                <w:b/>
                <w:color w:val="000000"/>
                <w:kern w:val="36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旅游</w:t>
            </w:r>
            <w:r w:rsidRPr="00BC5DF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改革创新任务清单</w:t>
            </w:r>
          </w:p>
        </w:tc>
      </w:tr>
      <w:tr w:rsidR="00557B01" w:rsidRPr="00BC5DF1" w:rsidTr="00103642">
        <w:trPr>
          <w:trHeight w:val="90"/>
        </w:trPr>
        <w:tc>
          <w:tcPr>
            <w:tcW w:w="1384" w:type="dxa"/>
            <w:vAlign w:val="center"/>
          </w:tcPr>
          <w:p w:rsidR="00557B01" w:rsidRPr="00BC5DF1" w:rsidRDefault="00557B01" w:rsidP="00103642">
            <w:pPr>
              <w:spacing w:line="36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BC5DF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规定任务</w:t>
            </w:r>
          </w:p>
        </w:tc>
        <w:tc>
          <w:tcPr>
            <w:tcW w:w="7796" w:type="dxa"/>
            <w:vAlign w:val="center"/>
          </w:tcPr>
          <w:p w:rsidR="00557B01" w:rsidRDefault="00557B01" w:rsidP="00103642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  <w:szCs w:val="24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明确把旅游业定位为经济社会发展的战略性支柱产业或支柱产业；</w:t>
            </w:r>
          </w:p>
          <w:p w:rsidR="00557B01" w:rsidRPr="00D66EE1" w:rsidRDefault="00557B01" w:rsidP="00103642">
            <w:pPr>
              <w:numPr>
                <w:ilvl w:val="0"/>
                <w:numId w:val="1"/>
              </w:num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建立健全全域旅游综合管理体制与机制；</w:t>
            </w:r>
          </w:p>
          <w:p w:rsidR="00557B01" w:rsidRPr="00D66EE1" w:rsidRDefault="00557B01" w:rsidP="00103642">
            <w:pPr>
              <w:numPr>
                <w:ilvl w:val="0"/>
                <w:numId w:val="1"/>
              </w:num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优化地方政府通过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资金、资源、规划等引导旅游业</w:t>
            </w:r>
            <w:r w:rsidRPr="00C23316">
              <w:rPr>
                <w:rFonts w:ascii="仿宋" w:eastAsia="仿宋" w:hAnsi="仿宋" w:hint="eastAsia"/>
                <w:sz w:val="24"/>
                <w:szCs w:val="24"/>
              </w:rPr>
              <w:t>发展的新动能机制；</w:t>
            </w:r>
          </w:p>
          <w:p w:rsidR="00557B01" w:rsidRPr="00BC5DF1" w:rsidRDefault="00557B01" w:rsidP="00103642">
            <w:pPr>
              <w:numPr>
                <w:ilvl w:val="0"/>
                <w:numId w:val="1"/>
              </w:num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建立健全旅游市场综合监管与综合执法体制机制等。</w:t>
            </w:r>
          </w:p>
          <w:p w:rsidR="00557B01" w:rsidRPr="00BC5DF1" w:rsidRDefault="00557B01" w:rsidP="00103642">
            <w:pPr>
              <w:spacing w:line="32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 w:rsidRPr="00BC5DF1"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（注</w:t>
            </w:r>
            <w:r w:rsidRPr="00BC5DF1">
              <w:rPr>
                <w:rFonts w:ascii="仿宋" w:eastAsia="仿宋" w:hAnsi="仿宋"/>
                <w:b/>
                <w:kern w:val="0"/>
                <w:sz w:val="24"/>
                <w:szCs w:val="20"/>
              </w:rPr>
              <w:t>:</w:t>
            </w:r>
            <w:r w:rsidRPr="00BC5DF1"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此项为申报单位必须完成的任务，不用填写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。如规定任务已完成或部分完成的，请同时附送已印发的文件作为依据，</w:t>
            </w:r>
            <w:r w:rsidRPr="00CD64AF"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如以党委政府名义通过的规范性文件、三定方案等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。</w:t>
            </w:r>
            <w:r>
              <w:rPr>
                <w:rFonts w:ascii="仿宋" w:eastAsia="仿宋" w:hAnsi="仿宋"/>
                <w:b/>
                <w:kern w:val="0"/>
                <w:sz w:val="24"/>
                <w:szCs w:val="20"/>
              </w:rPr>
              <w:t>）</w:t>
            </w:r>
          </w:p>
        </w:tc>
      </w:tr>
      <w:tr w:rsidR="00557B01" w:rsidRPr="00BC5DF1" w:rsidTr="00103642">
        <w:trPr>
          <w:trHeight w:val="5230"/>
        </w:trPr>
        <w:tc>
          <w:tcPr>
            <w:tcW w:w="1384" w:type="dxa"/>
            <w:vAlign w:val="center"/>
          </w:tcPr>
          <w:p w:rsidR="00557B01" w:rsidRPr="00BC5DF1" w:rsidRDefault="00557B01" w:rsidP="00103642">
            <w:pPr>
              <w:spacing w:line="36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BC5DF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商定任务</w:t>
            </w:r>
          </w:p>
        </w:tc>
        <w:tc>
          <w:tcPr>
            <w:tcW w:w="7796" w:type="dxa"/>
            <w:vAlign w:val="center"/>
          </w:tcPr>
          <w:p w:rsidR="00557B01" w:rsidRDefault="00557B01" w:rsidP="0010364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建立健全旅游公共服务供给机制和公共服务设施建设、管理、运营与维护机制；</w:t>
            </w:r>
          </w:p>
          <w:p w:rsidR="00557B01" w:rsidRPr="00D66EE1" w:rsidRDefault="00557B01" w:rsidP="0010364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改革创新旅游规划有效实施的机制，在旅游引领“多规合一”方面取得</w:t>
            </w:r>
            <w:r w:rsidRPr="00C23316">
              <w:rPr>
                <w:rFonts w:ascii="仿宋" w:eastAsia="仿宋" w:hAnsi="仿宋" w:hint="eastAsia"/>
                <w:sz w:val="24"/>
                <w:szCs w:val="24"/>
              </w:rPr>
              <w:t>突破；</w:t>
            </w:r>
          </w:p>
          <w:p w:rsidR="00557B01" w:rsidRPr="00D66EE1" w:rsidRDefault="00557B01" w:rsidP="0010364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改革创新旅游资源利用与环境保护体制机制；</w:t>
            </w:r>
          </w:p>
          <w:p w:rsidR="00557B01" w:rsidRPr="00D66EE1" w:rsidRDefault="00557B01" w:rsidP="0010364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改革创新区域旅游协调发展机制</w:t>
            </w:r>
            <w:r w:rsidRPr="00C23316">
              <w:rPr>
                <w:rFonts w:ascii="仿宋" w:eastAsia="仿宋" w:hAnsi="仿宋" w:hint="eastAsia"/>
                <w:sz w:val="24"/>
                <w:szCs w:val="24"/>
              </w:rPr>
              <w:t>，建立互联互通的旅游交通、信息和服务网络，构建互惠互利、有效运行的区域旅游合作组织；</w:t>
            </w:r>
          </w:p>
          <w:p w:rsidR="00557B01" w:rsidRPr="00D66EE1" w:rsidRDefault="00557B01" w:rsidP="0010364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改革创新旅游统计制度，完善旅游统计指标体系和数据调查分析方法；</w:t>
            </w:r>
          </w:p>
          <w:p w:rsidR="00557B01" w:rsidRPr="00D66EE1" w:rsidRDefault="00557B01" w:rsidP="0010364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改革创新旅游考核机制，将重点旅游发展指标纳入政府科学发展综合考核范畴；</w:t>
            </w:r>
          </w:p>
          <w:p w:rsidR="00557B01" w:rsidRPr="00D66EE1" w:rsidRDefault="00557B01" w:rsidP="0010364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改革创新旅游投融资体制机制；</w:t>
            </w:r>
          </w:p>
          <w:p w:rsidR="00557B01" w:rsidRPr="00D66EE1" w:rsidRDefault="00557B01" w:rsidP="0010364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改革创新旅游用地供给机制，重点保障旅游项目用地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，确立旅游公共服务设施</w:t>
            </w:r>
            <w:r w:rsidRPr="00C23316">
              <w:rPr>
                <w:rFonts w:ascii="仿宋" w:eastAsia="仿宋" w:hAnsi="仿宋" w:hint="eastAsia"/>
                <w:sz w:val="24"/>
                <w:szCs w:val="24"/>
              </w:rPr>
              <w:t>用地保障制度；</w:t>
            </w:r>
          </w:p>
          <w:p w:rsidR="00557B01" w:rsidRPr="00D66EE1" w:rsidRDefault="00557B01" w:rsidP="0010364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改革创新旅游人才培养与使用机制；</w:t>
            </w:r>
          </w:p>
          <w:p w:rsidR="00557B01" w:rsidRPr="00D66EE1" w:rsidRDefault="00557B01" w:rsidP="0010364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改革创新旅游中介组织发展机制，加快推进旅游领域政企分开、政社分开，充分发挥各类旅游行业协会作用；</w:t>
            </w:r>
          </w:p>
          <w:p w:rsidR="00557B01" w:rsidRPr="00D66EE1" w:rsidRDefault="00557B01" w:rsidP="0010364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改革创新旅游景区管理体制和门票价格管理制度；</w:t>
            </w:r>
          </w:p>
          <w:p w:rsidR="00557B01" w:rsidRPr="00BC5DF1" w:rsidRDefault="00557B01" w:rsidP="00103642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C23316">
              <w:rPr>
                <w:rFonts w:ascii="仿宋" w:eastAsia="仿宋" w:hAnsi="仿宋" w:hint="eastAsia"/>
                <w:sz w:val="24"/>
                <w:szCs w:val="24"/>
              </w:rPr>
              <w:t>改革创新旅游扶贫机制，推动精准高效旅游扶贫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557B01" w:rsidRPr="00BC5DF1" w:rsidRDefault="00557B01" w:rsidP="00103642">
            <w:pPr>
              <w:spacing w:line="32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 w:rsidRPr="00BC5DF1"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（注：申报地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就上述</w:t>
            </w:r>
            <w:r w:rsidRPr="00BC5DF1"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拟开展的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目标</w:t>
            </w:r>
            <w:r w:rsidRPr="00BC5DF1"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任务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进行选择，</w:t>
            </w:r>
            <w:r w:rsidRPr="00BC5DF1"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请直接填写序号，拟选择第</w:t>
            </w:r>
            <w:r w:rsidRPr="00BC5DF1">
              <w:rPr>
                <w:rFonts w:ascii="仿宋" w:eastAsia="仿宋" w:hAnsi="仿宋"/>
                <w:b/>
                <w:kern w:val="0"/>
                <w:sz w:val="24"/>
                <w:szCs w:val="20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项，所选择的任务应与省级旅游部门商定后填写。</w:t>
            </w:r>
            <w:r w:rsidRPr="00BC5DF1"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）</w:t>
            </w:r>
          </w:p>
        </w:tc>
      </w:tr>
      <w:tr w:rsidR="00557B01" w:rsidRPr="00BC5DF1" w:rsidTr="00103642">
        <w:trPr>
          <w:trHeight w:val="1265"/>
        </w:trPr>
        <w:tc>
          <w:tcPr>
            <w:tcW w:w="1384" w:type="dxa"/>
          </w:tcPr>
          <w:p w:rsidR="00557B01" w:rsidRPr="00BC5DF1" w:rsidRDefault="00557B01" w:rsidP="00103642">
            <w:pPr>
              <w:spacing w:line="360" w:lineRule="exac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BC5DF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自选任务</w:t>
            </w:r>
          </w:p>
        </w:tc>
        <w:tc>
          <w:tcPr>
            <w:tcW w:w="7796" w:type="dxa"/>
          </w:tcPr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  <w:r w:rsidRPr="00BC5DF1">
              <w:rPr>
                <w:rFonts w:ascii="仿宋" w:eastAsia="仿宋" w:hAnsi="仿宋" w:cs="仿宋" w:hint="eastAsia"/>
                <w:bCs/>
                <w:color w:val="000000"/>
                <w:kern w:val="36"/>
                <w:sz w:val="24"/>
                <w:szCs w:val="20"/>
              </w:rPr>
              <w:t>（可另附页）</w:t>
            </w:r>
          </w:p>
          <w:p w:rsidR="00557B01" w:rsidRDefault="00557B01" w:rsidP="00103642">
            <w:pPr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line="32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 w:rsidRPr="00BC5DF1"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注：此项国家旅游局不作明确限定，但须填写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一定的</w:t>
            </w:r>
            <w:r w:rsidRPr="00BC5DF1"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内容。</w:t>
            </w:r>
          </w:p>
        </w:tc>
      </w:tr>
      <w:tr w:rsidR="00557B01" w:rsidRPr="00BC5DF1" w:rsidTr="00103642">
        <w:trPr>
          <w:trHeight w:val="3986"/>
        </w:trPr>
        <w:tc>
          <w:tcPr>
            <w:tcW w:w="1384" w:type="dxa"/>
            <w:vAlign w:val="center"/>
          </w:tcPr>
          <w:p w:rsidR="00557B01" w:rsidRPr="00BC5DF1" w:rsidRDefault="00557B01" w:rsidP="00103642">
            <w:pPr>
              <w:spacing w:line="340" w:lineRule="exact"/>
              <w:jc w:val="center"/>
              <w:rPr>
                <w:rFonts w:ascii="黑体" w:eastAsia="黑体" w:hAnsi="黑体" w:cs="黑体"/>
                <w:b/>
                <w:color w:val="000000"/>
                <w:kern w:val="36"/>
                <w:sz w:val="44"/>
                <w:szCs w:val="44"/>
              </w:rPr>
            </w:pPr>
            <w:r w:rsidRPr="00BC5DF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完成上述任务的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优势和基础条件</w:t>
            </w:r>
          </w:p>
        </w:tc>
        <w:tc>
          <w:tcPr>
            <w:tcW w:w="7796" w:type="dxa"/>
          </w:tcPr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Default="00557B01" w:rsidP="00103642">
            <w:pPr>
              <w:spacing w:afterLines="50" w:after="156"/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</w:pPr>
          </w:p>
          <w:p w:rsidR="00557B01" w:rsidRPr="00BC5DF1" w:rsidRDefault="00557B01" w:rsidP="00103642">
            <w:pPr>
              <w:spacing w:afterLines="50" w:after="156"/>
              <w:rPr>
                <w:rFonts w:ascii="仿宋" w:eastAsia="仿宋" w:hAnsi="仿宋" w:cs="仿宋"/>
                <w:b/>
                <w:color w:val="000000"/>
                <w:kern w:val="36"/>
                <w:sz w:val="24"/>
                <w:szCs w:val="20"/>
              </w:rPr>
            </w:pPr>
            <w:r w:rsidRPr="00BC5DF1">
              <w:rPr>
                <w:rFonts w:ascii="仿宋" w:eastAsia="仿宋" w:hAnsi="仿宋" w:cs="仿宋" w:hint="eastAsia"/>
                <w:bCs/>
                <w:color w:val="000000"/>
                <w:kern w:val="36"/>
                <w:sz w:val="24"/>
                <w:szCs w:val="20"/>
              </w:rPr>
              <w:t>（可另附页）</w:t>
            </w:r>
          </w:p>
        </w:tc>
      </w:tr>
      <w:tr w:rsidR="00557B01" w:rsidRPr="00BC5DF1" w:rsidTr="00103642">
        <w:trPr>
          <w:trHeight w:val="1537"/>
        </w:trPr>
        <w:tc>
          <w:tcPr>
            <w:tcW w:w="1384" w:type="dxa"/>
            <w:vAlign w:val="center"/>
          </w:tcPr>
          <w:p w:rsidR="00557B01" w:rsidRPr="00BC5DF1" w:rsidRDefault="00557B01" w:rsidP="00103642">
            <w:pPr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BC5DF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省级</w:t>
            </w:r>
          </w:p>
          <w:p w:rsidR="00557B01" w:rsidRPr="00BC5DF1" w:rsidRDefault="00557B01" w:rsidP="00103642">
            <w:pPr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BC5DF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旅游部门</w:t>
            </w:r>
          </w:p>
          <w:p w:rsidR="00557B01" w:rsidRPr="00BC5DF1" w:rsidRDefault="00557B01" w:rsidP="00103642">
            <w:pPr>
              <w:spacing w:line="340" w:lineRule="exact"/>
              <w:jc w:val="center"/>
              <w:rPr>
                <w:rFonts w:ascii="黑体" w:eastAsia="黑体" w:hAnsi="黑体" w:cs="黑体"/>
                <w:b/>
                <w:color w:val="000000"/>
                <w:kern w:val="36"/>
                <w:sz w:val="44"/>
                <w:szCs w:val="44"/>
              </w:rPr>
            </w:pPr>
            <w:r w:rsidRPr="00BC5DF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7796" w:type="dxa"/>
            <w:vAlign w:val="center"/>
          </w:tcPr>
          <w:p w:rsidR="00557B01" w:rsidRDefault="00557B01" w:rsidP="00103642">
            <w:pPr>
              <w:spacing w:line="360" w:lineRule="exact"/>
              <w:ind w:right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57B01" w:rsidRDefault="00557B01" w:rsidP="00103642">
            <w:pPr>
              <w:spacing w:line="360" w:lineRule="exact"/>
              <w:ind w:right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57B01" w:rsidRPr="00BC5DF1" w:rsidRDefault="00557B01" w:rsidP="00103642">
            <w:pPr>
              <w:spacing w:line="360" w:lineRule="exact"/>
              <w:ind w:right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557B01" w:rsidRPr="00BC5DF1" w:rsidRDefault="00557B01" w:rsidP="00103642">
            <w:pPr>
              <w:spacing w:afterLines="50" w:after="156"/>
              <w:jc w:val="center"/>
              <w:rPr>
                <w:rFonts w:ascii="仿宋" w:eastAsia="仿宋" w:hAnsi="仿宋" w:cs="黑体"/>
                <w:b/>
                <w:color w:val="000000"/>
                <w:kern w:val="36"/>
                <w:sz w:val="44"/>
                <w:szCs w:val="44"/>
              </w:rPr>
            </w:pPr>
            <w:r w:rsidRPr="00BC5DF1">
              <w:rPr>
                <w:rFonts w:ascii="仿宋" w:eastAsia="仿宋" w:hAnsi="仿宋" w:cs="仿宋" w:hint="eastAsia"/>
                <w:bCs/>
                <w:color w:val="000000"/>
                <w:kern w:val="36"/>
                <w:sz w:val="24"/>
                <w:szCs w:val="20"/>
              </w:rPr>
              <w:t>（单位盖章）</w:t>
            </w:r>
            <w:r w:rsidRPr="00BC5DF1"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  <w:t xml:space="preserve">           </w:t>
            </w:r>
            <w:r w:rsidRPr="00BC5DF1">
              <w:rPr>
                <w:rFonts w:ascii="仿宋" w:eastAsia="仿宋" w:hAnsi="仿宋" w:cs="仿宋" w:hint="eastAsia"/>
                <w:bCs/>
                <w:color w:val="000000"/>
                <w:kern w:val="36"/>
                <w:sz w:val="24"/>
                <w:szCs w:val="20"/>
              </w:rPr>
              <w:t>年</w:t>
            </w:r>
            <w:r w:rsidRPr="00BC5DF1"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  <w:t xml:space="preserve">   </w:t>
            </w:r>
            <w:r w:rsidRPr="00BC5DF1">
              <w:rPr>
                <w:rFonts w:ascii="仿宋" w:eastAsia="仿宋" w:hAnsi="仿宋" w:cs="仿宋" w:hint="eastAsia"/>
                <w:bCs/>
                <w:color w:val="000000"/>
                <w:kern w:val="36"/>
                <w:sz w:val="24"/>
                <w:szCs w:val="20"/>
              </w:rPr>
              <w:t>月</w:t>
            </w:r>
            <w:r w:rsidRPr="00BC5DF1">
              <w:rPr>
                <w:rFonts w:ascii="仿宋" w:eastAsia="仿宋" w:hAnsi="仿宋" w:cs="仿宋"/>
                <w:bCs/>
                <w:color w:val="000000"/>
                <w:kern w:val="36"/>
                <w:sz w:val="24"/>
                <w:szCs w:val="20"/>
              </w:rPr>
              <w:t xml:space="preserve">   </w:t>
            </w:r>
            <w:r w:rsidRPr="00BC5DF1">
              <w:rPr>
                <w:rFonts w:ascii="仿宋" w:eastAsia="仿宋" w:hAnsi="仿宋" w:cs="仿宋" w:hint="eastAsia"/>
                <w:bCs/>
                <w:color w:val="000000"/>
                <w:kern w:val="36"/>
                <w:sz w:val="24"/>
                <w:szCs w:val="20"/>
              </w:rPr>
              <w:t>日</w:t>
            </w:r>
          </w:p>
        </w:tc>
      </w:tr>
    </w:tbl>
    <w:p w:rsidR="00557B01" w:rsidRPr="00707DBE" w:rsidRDefault="00557B01" w:rsidP="00557B01">
      <w:pPr>
        <w:rPr>
          <w:rFonts w:ascii="仿宋" w:eastAsia="仿宋" w:hAnsi="仿宋"/>
          <w:sz w:val="32"/>
          <w:szCs w:val="32"/>
        </w:rPr>
      </w:pPr>
    </w:p>
    <w:p w:rsidR="00326238" w:rsidRDefault="00326238">
      <w:bookmarkStart w:id="0" w:name="_GoBack"/>
      <w:bookmarkEnd w:id="0"/>
    </w:p>
    <w:sectPr w:rsidR="00326238" w:rsidSect="00D51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9F" w:rsidRDefault="0012459F" w:rsidP="00557B01">
      <w:r>
        <w:separator/>
      </w:r>
    </w:p>
  </w:endnote>
  <w:endnote w:type="continuationSeparator" w:id="0">
    <w:p w:rsidR="0012459F" w:rsidRDefault="0012459F" w:rsidP="0055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9F" w:rsidRDefault="0012459F" w:rsidP="00557B01">
      <w:r>
        <w:separator/>
      </w:r>
    </w:p>
  </w:footnote>
  <w:footnote w:type="continuationSeparator" w:id="0">
    <w:p w:rsidR="0012459F" w:rsidRDefault="0012459F" w:rsidP="00557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94404"/>
    <w:multiLevelType w:val="hybridMultilevel"/>
    <w:tmpl w:val="A8AC39AE"/>
    <w:lvl w:ilvl="0" w:tplc="2F845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C83D31"/>
    <w:multiLevelType w:val="hybridMultilevel"/>
    <w:tmpl w:val="0DC47000"/>
    <w:lvl w:ilvl="0" w:tplc="9D903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EE"/>
    <w:rsid w:val="0012459F"/>
    <w:rsid w:val="00326238"/>
    <w:rsid w:val="00557B01"/>
    <w:rsid w:val="00B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B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>国家旅游局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pyj</dc:creator>
  <cp:keywords/>
  <dc:description/>
  <cp:lastModifiedBy>pyj</cp:lastModifiedBy>
  <cp:revision>2</cp:revision>
  <dcterms:created xsi:type="dcterms:W3CDTF">2017-03-14T02:11:00Z</dcterms:created>
  <dcterms:modified xsi:type="dcterms:W3CDTF">2017-03-14T02:11:00Z</dcterms:modified>
</cp:coreProperties>
</file>