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宋体" w:hAnsi="宋体" w:eastAsia="方正黑体_GBK" w:cs="方正黑体_GBK"/>
          <w:color w:val="000000"/>
          <w:spacing w:val="11"/>
          <w:kern w:val="2"/>
          <w:sz w:val="34"/>
          <w:szCs w:val="34"/>
          <w:lang w:val="en-US" w:eastAsia="zh-CN" w:bidi="ar-SA"/>
        </w:rPr>
      </w:pPr>
      <w:r>
        <w:rPr>
          <w:rFonts w:hint="eastAsia" w:ascii="宋体" w:hAnsi="宋体" w:eastAsia="方正黑体_GBK" w:cs="方正黑体_GBK"/>
          <w:color w:val="000000"/>
          <w:spacing w:val="11"/>
          <w:kern w:val="2"/>
          <w:sz w:val="34"/>
          <w:szCs w:val="34"/>
          <w:lang w:val="en-US" w:eastAsia="zh-CN" w:bidi="ar-SA"/>
        </w:rPr>
        <w:t>附件</w:t>
      </w:r>
    </w:p>
    <w:p>
      <w:pPr>
        <w:pStyle w:val="8"/>
        <w:rPr>
          <w:rFonts w:hint="eastAsia" w:ascii="宋体" w:hAnsi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宋体" w:hAnsi="宋体" w:eastAsia="方正小标宋_GBK" w:cs="方正小标宋_GBK"/>
          <w:b/>
          <w:spacing w:val="11"/>
          <w:sz w:val="48"/>
          <w:szCs w:val="48"/>
        </w:rPr>
      </w:pPr>
      <w:r>
        <w:rPr>
          <w:rFonts w:hint="eastAsia" w:ascii="宋体" w:hAnsi="宋体" w:eastAsia="方正小标宋_GBK" w:cs="方正小标宋_GBK"/>
          <w:b/>
          <w:spacing w:val="11"/>
          <w:sz w:val="48"/>
          <w:szCs w:val="48"/>
        </w:rPr>
        <w:t>2026年经典折子戏展演申报表</w:t>
      </w:r>
    </w:p>
    <w:p>
      <w:pPr>
        <w:rPr>
          <w:rFonts w:hint="eastAsia" w:ascii="宋体" w:hAnsi="宋体" w:eastAsia="黑体" w:cs="黑体"/>
          <w:sz w:val="32"/>
          <w:szCs w:val="32"/>
        </w:rPr>
      </w:pPr>
    </w:p>
    <w:tbl>
      <w:tblPr>
        <w:tblStyle w:val="7"/>
        <w:tblW w:w="90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2452"/>
        <w:gridCol w:w="1185"/>
        <w:gridCol w:w="1245"/>
        <w:gridCol w:w="780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vAlign w:val="top"/>
          </w:tcPr>
          <w:p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申报作品名称</w:t>
            </w:r>
          </w:p>
        </w:tc>
        <w:tc>
          <w:tcPr>
            <w:tcW w:w="2452" w:type="dxa"/>
            <w:vAlign w:val="top"/>
          </w:tcPr>
          <w:p>
            <w:pPr>
              <w:jc w:val="left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剧种</w:t>
            </w:r>
          </w:p>
        </w:tc>
        <w:tc>
          <w:tcPr>
            <w:tcW w:w="1245" w:type="dxa"/>
            <w:vAlign w:val="top"/>
          </w:tcPr>
          <w:p>
            <w:pPr>
              <w:jc w:val="left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  <w:vAlign w:val="top"/>
          </w:tcPr>
          <w:p>
            <w:pPr>
              <w:jc w:val="left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时长</w:t>
            </w:r>
          </w:p>
        </w:tc>
        <w:tc>
          <w:tcPr>
            <w:tcW w:w="1122" w:type="dxa"/>
            <w:vAlign w:val="top"/>
          </w:tcPr>
          <w:p>
            <w:pPr>
              <w:jc w:val="left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vAlign w:val="top"/>
          </w:tcPr>
          <w:p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lang w:eastAsia="zh-CN"/>
              </w:rPr>
              <w:t>创排</w:t>
            </w: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单位全称</w:t>
            </w:r>
          </w:p>
        </w:tc>
        <w:tc>
          <w:tcPr>
            <w:tcW w:w="2452" w:type="dxa"/>
            <w:vAlign w:val="top"/>
          </w:tcPr>
          <w:p>
            <w:pPr>
              <w:jc w:val="left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负责人及电话</w:t>
            </w:r>
          </w:p>
        </w:tc>
        <w:tc>
          <w:tcPr>
            <w:tcW w:w="3147" w:type="dxa"/>
            <w:gridSpan w:val="3"/>
            <w:vAlign w:val="top"/>
          </w:tcPr>
          <w:p>
            <w:pPr>
              <w:jc w:val="left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vAlign w:val="top"/>
          </w:tcPr>
          <w:p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主演</w:t>
            </w:r>
          </w:p>
        </w:tc>
        <w:tc>
          <w:tcPr>
            <w:tcW w:w="6784" w:type="dxa"/>
            <w:gridSpan w:val="5"/>
            <w:vAlign w:val="top"/>
          </w:tcPr>
          <w:p>
            <w:pPr>
              <w:jc w:val="left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7" w:hRule="atLeast"/>
          <w:jc w:val="center"/>
        </w:trPr>
        <w:tc>
          <w:tcPr>
            <w:tcW w:w="2241" w:type="dxa"/>
            <w:vAlign w:val="top"/>
          </w:tcPr>
          <w:p>
            <w:pPr>
              <w:jc w:val="left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作品简介（剧情梗概、艺术特色等）</w:t>
            </w:r>
          </w:p>
          <w:p>
            <w:pPr>
              <w:pStyle w:val="8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</w:p>
          <w:p>
            <w:pPr>
              <w:pStyle w:val="8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</w:p>
          <w:p>
            <w:pPr>
              <w:pStyle w:val="8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</w:p>
          <w:p>
            <w:pPr>
              <w:pStyle w:val="8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</w:p>
          <w:p>
            <w:pPr>
              <w:pStyle w:val="8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6784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2241" w:type="dxa"/>
            <w:vAlign w:val="top"/>
          </w:tcPr>
          <w:p>
            <w:pPr>
              <w:jc w:val="left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省级文化和旅游行政部门</w:t>
            </w: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lang w:eastAsia="zh-CN"/>
              </w:rPr>
              <w:t>（国家京剧院）</w:t>
            </w: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6784" w:type="dxa"/>
            <w:gridSpan w:val="5"/>
            <w:vAlign w:val="top"/>
          </w:tcPr>
          <w:p>
            <w:pPr>
              <w:jc w:val="right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（盖章）</w:t>
            </w:r>
          </w:p>
          <w:p>
            <w:pPr>
              <w:jc w:val="right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年  月  日</w:t>
            </w:r>
          </w:p>
        </w:tc>
      </w:tr>
    </w:tbl>
    <w:p>
      <w:pPr>
        <w:pStyle w:val="2"/>
        <w:rPr>
          <w:rFonts w:hint="eastAsia" w:ascii="宋体" w:hAnsi="宋体" w:eastAsia="方正仿宋_GBK" w:cs="方正仿宋_GBK"/>
          <w:b/>
          <w:bCs/>
          <w:spacing w:val="11"/>
          <w:sz w:val="34"/>
          <w:szCs w:val="34"/>
        </w:rPr>
      </w:pPr>
    </w:p>
    <w:p>
      <w:bookmarkStart w:id="0" w:name="_GoBack"/>
      <w:bookmarkEnd w:id="0"/>
    </w:p>
    <w:sectPr>
      <w:footerReference r:id="rId3" w:type="default"/>
      <w:pgSz w:w="11905" w:h="16840"/>
      <w:pgMar w:top="1984" w:right="1531" w:bottom="1701" w:left="1531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8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Body Text Indent 21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2026-04-23T09:13:12Z</dcterms:created>
  <dc:creator>LL</dc:creator>
  <cp:lastModifiedBy>lxx</cp:lastModifiedBy>
  <dcterms:modified xsi:type="dcterms:W3CDTF">2026-04-23T09:13:24Z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