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ind w:firstLine="96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附件3</w:t>
      </w:r>
    </w:p>
    <w:p>
      <w:pPr>
        <w:autoSpaceDE w:val="0"/>
        <w:adjustRightInd w:val="0"/>
        <w:snapToGrid w:val="0"/>
        <w:spacing w:line="600" w:lineRule="exact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2024年中国秦腔优秀剧目会演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仿宋" w:hAnsi="仿宋" w:eastAsia="仿宋"/>
          <w:color w:val="000000"/>
          <w:sz w:val="21"/>
          <w:szCs w:val="21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前站会报名表</w:t>
      </w:r>
    </w:p>
    <w:p>
      <w:pPr>
        <w:autoSpaceDE w:val="0"/>
        <w:adjustRightInd w:val="0"/>
        <w:snapToGrid w:val="0"/>
        <w:spacing w:before="592" w:beforeLines="100" w:line="600" w:lineRule="exact"/>
        <w:rPr>
          <w:rFonts w:hint="eastAsia" w:hAnsi="Calibri"/>
          <w:color w:val="000000"/>
        </w:rPr>
      </w:pPr>
      <w:r>
        <w:fldChar w:fldCharType="begin"/>
      </w:r>
      <w:r>
        <w:instrText xml:space="preserve"> INCLUDEPICTURE "C:\\Users\\fwwy9\\AppData\\Local\\Temp\\ksohtml3380\\wps1.png" \* MERGEFORMATINET </w:instrText>
      </w:r>
      <w:r>
        <w:fldChar w:fldCharType="separate"/>
      </w:r>
      <w:r>
        <w:drawing>
          <wp:inline distT="0" distB="0" distL="114300" distR="114300">
            <wp:extent cx="1657350" cy="19050"/>
            <wp:effectExtent l="0" t="0" r="0" b="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  <w:color w:val="000000"/>
        </w:rPr>
        <w:t>省（自治区）文化和旅游厅（局）</w:t>
      </w:r>
    </w:p>
    <w:tbl>
      <w:tblPr>
        <w:tblStyle w:val="3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61"/>
        <w:gridCol w:w="875"/>
        <w:gridCol w:w="2434"/>
        <w:gridCol w:w="186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单位及职务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联系方式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D5CD2"/>
    <w:rsid w:val="7E9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2024-07-19T07:54:00Z</dcterms:created>
  <dc:creator>MSW</dc:creator>
  <cp:lastModifiedBy>MSW</cp:lastModifiedBy>
  <dcterms:modified xsi:type="dcterms:W3CDTF">2024-07-19T07:55:00Z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