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第九届全国优秀儿童戏剧展演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入选作品名单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（公示版）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一、大型剧目（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12个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）</w:t>
      </w:r>
    </w:p>
    <w:tbl>
      <w:tblPr>
        <w:tblStyle w:val="3"/>
        <w:tblW w:w="8488" w:type="dxa"/>
        <w:jc w:val="center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80"/>
        <w:gridCol w:w="2777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省份</w:t>
            </w:r>
          </w:p>
        </w:tc>
        <w:tc>
          <w:tcPr>
            <w:tcW w:w="2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剧目名称</w:t>
            </w:r>
          </w:p>
        </w:tc>
        <w:tc>
          <w:tcPr>
            <w:tcW w:w="38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中直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儿童剧《报童》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中国儿童艺术剧院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京剧《少年英雄·王二小》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河北省京剧艺术研究院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儿童剧《那山有片粉色的云》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中国福利会儿童艺术剧院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儿童剧《今天我是升旗手》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江阴市锡剧评弹艺术传承中心</w:t>
            </w:r>
            <w:r>
              <w:rPr>
                <w:rFonts w:hint="eastAsia" w:ascii="仿宋_GB2312" w:hAnsi="仿宋_GB2312" w:cs="仿宋_GB2312"/>
                <w:i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江阴市公共文化艺术发展中心</w:t>
            </w:r>
            <w:r>
              <w:rPr>
                <w:rFonts w:hint="eastAsia" w:ascii="仿宋_GB2312" w:hAnsi="仿宋_GB2312" w:cs="仿宋_GB2312"/>
                <w:i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江阴市花园实验小学（江阴市“丑小鸭”少儿戏剧艺术团）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儿童剧《少共国际师》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浙江演艺集团（浙江儿童艺术剧团）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儿童剧《小萤火虫跟宝宝一样……》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福建人民艺术剧院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音乐剧《命大福大的蛋宝宝》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湖北省群众艺术馆、武汉歌舞剧院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木偶剧《一天零一夜》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广东省木偶艺术剧院有限公司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儿童剧《小溜溜溜了》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重庆市话剧院有限公司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儿童剧《没有角的小犀牛》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四川人民艺术剧院有限责任公司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木偶剧《龙门传说》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南充市大木偶剧院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儿童剧《遇见星海》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西安儿童艺术剧院有限责任公司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二、组台剧目（22个）</w:t>
      </w:r>
    </w:p>
    <w:tbl>
      <w:tblPr>
        <w:tblStyle w:val="2"/>
        <w:tblpPr w:leftFromText="180" w:rightFromText="180" w:vertAnchor="text" w:horzAnchor="page" w:tblpXSpec="center" w:tblpY="560"/>
        <w:tblOverlap w:val="never"/>
        <w:tblW w:w="110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228"/>
        <w:gridCol w:w="3482"/>
        <w:gridCol w:w="5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省份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剧目名称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演出单位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儿童剧《我可是特暴龙》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太原市话剧团有限公司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音乐剧《魔幻那达慕》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包头市艺术剧院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儿童剧《大栓的小尾巴》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辽宁人民艺术剧院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36"/>
                <w:lang w:eastAsia="zh-CN"/>
              </w:rPr>
              <w:t>（辽宁儿童艺术剧院）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儿童剧《人参精灵》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吉林市话剧团有限责任公司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皮影戏《哪吒与三太子》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哈尔滨皮影木偶剧院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皮影戏《九色鹿》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上海木偶剧团有限公司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儿童剧《彩虹森林》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马鞍山四季戏曲剧院有限公司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提线木偶剧《铁窗蝴蝶》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泉州市提线木偶戏传承保护中心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（泉州市木偶剧团）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杂技、魔术《魔幻大冲关》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江西省杂技团有限责任公司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儿童剧《戴“星星”的孩子》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济南市儿童艺术剧院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儿童剧《孙小圣大闹天宫》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青岛市话剧院有限公司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儿童剧《花木兰》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恭禧文化传媒发展有限公司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儿童剧《巨人计划之信仰》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湖南省儿童艺术剧院有限责任公司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儿童剧《木兰从军》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长沙炫典儿童戏剧演出有限公司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京剧《哪吒闹海新传》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深圳市龙华青年京剧院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邕剧《骄傲的画眉鸟》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南宁市民族文化艺术研究院、广西艺术学校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舞剧《小军号》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木偶剧《长征路上小红军》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贵阳演艺集团有限公司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音乐剧《小萝卜头》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云南艺术学院戏剧学院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藏戏《顿月顿珠》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西藏自治区藏剧团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儿童剧《大豆谣》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兰州市文化发展研究中心、兰州大剧院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儿童剧《雪莲花开》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青海省演艺集团有限责任公司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53A44"/>
    <w:rsid w:val="588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2023-04-19T06:04:00Z</dcterms:created>
  <dc:creator>MSW</dc:creator>
  <cp:lastModifiedBy>MSW</cp:lastModifiedBy>
  <dcterms:modified xsi:type="dcterms:W3CDTF">2023-04-19T06:05:16Z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