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560" w:lineRule="exact"/>
        <w:rPr>
          <w:rFonts w:ascii="仿宋" w:hAnsi="仿宋" w:eastAsia="仿宋" w:cs="仿宋"/>
        </w:rPr>
      </w:pPr>
    </w:p>
    <w:p>
      <w:pPr>
        <w:pStyle w:val="2"/>
        <w:snapToGrid w:val="0"/>
        <w:spacing w:line="600" w:lineRule="atLeast"/>
        <w:ind w:firstLine="0" w:firstLineChars="0"/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85"/>
          <w:sz w:val="44"/>
          <w:szCs w:val="44"/>
        </w:rPr>
        <w:t>第三届全国戏曲（南方片）会演宣传材料报送清单</w:t>
      </w:r>
    </w:p>
    <w:bookmarkEnd w:id="0"/>
    <w:p>
      <w:pPr>
        <w:pStyle w:val="2"/>
        <w:snapToGrid w:val="0"/>
        <w:spacing w:line="600" w:lineRule="atLeas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一、院团介绍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二、演出剧种介绍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三、演出剧目简介及亮点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四、剧照8张（分辨率不低于5184X3456，格式为JPEG）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五、剧目海报（不带演出时间、地点，源文件）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六、剧目宣传片（分辨率1920X1080，帧率为25，码流不低于8Mbps）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七</w:t>
      </w:r>
      <w:r>
        <w:rPr>
          <w:rFonts w:hint="eastAsia" w:ascii="仿宋_GB2312"/>
        </w:rPr>
        <w:t>、主演照片及个人介绍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八</w:t>
      </w:r>
      <w:r>
        <w:rPr>
          <w:rFonts w:hint="eastAsia" w:ascii="仿宋_GB2312"/>
        </w:rPr>
        <w:t>、剧目专家评论（1-2</w:t>
      </w:r>
      <w:r>
        <w:rPr>
          <w:rFonts w:hint="eastAsia" w:ascii="仿宋_GB2312"/>
          <w:lang w:eastAsia="zh-CN"/>
        </w:rPr>
        <w:t>篇</w:t>
      </w:r>
      <w:r>
        <w:rPr>
          <w:rFonts w:hint="eastAsia" w:ascii="仿宋_GB2312"/>
        </w:rPr>
        <w:t>，</w:t>
      </w:r>
      <w:r>
        <w:rPr>
          <w:rFonts w:hint="eastAsia" w:ascii="仿宋_GB2312"/>
          <w:lang w:eastAsia="zh-CN"/>
        </w:rPr>
        <w:t>字数不限</w:t>
      </w:r>
      <w:r>
        <w:rPr>
          <w:rFonts w:hint="eastAsia" w:ascii="仿宋_GB2312"/>
        </w:rPr>
        <w:t>）</w:t>
      </w:r>
      <w:r>
        <w:rPr>
          <w:rFonts w:hint="eastAsia" w:ascii="仿宋_GB2312"/>
          <w:lang w:eastAsia="zh-CN"/>
        </w:rPr>
        <w:t>；</w:t>
      </w:r>
    </w:p>
    <w:p>
      <w:pPr>
        <w:snapToGrid/>
        <w:spacing w:line="560" w:lineRule="exact"/>
        <w:ind w:firstLine="64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九</w:t>
      </w:r>
      <w:r>
        <w:rPr>
          <w:rFonts w:hint="eastAsia" w:ascii="仿宋_GB2312"/>
        </w:rPr>
        <w:t>、参加媒体见面会</w:t>
      </w:r>
      <w:r>
        <w:rPr>
          <w:rFonts w:hint="eastAsia" w:ascii="仿宋_GB2312"/>
          <w:lang w:eastAsia="zh-CN"/>
        </w:rPr>
        <w:t>领衔主演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主创代表</w:t>
      </w:r>
      <w:r>
        <w:rPr>
          <w:rFonts w:hint="eastAsia" w:ascii="仿宋_GB2312"/>
        </w:rPr>
        <w:t>信息（人员名单、职务</w:t>
      </w:r>
      <w:r>
        <w:rPr>
          <w:rFonts w:hint="eastAsia" w:ascii="仿宋_GB2312"/>
          <w:lang w:eastAsia="zh-CN"/>
        </w:rPr>
        <w:t>职称等</w:t>
      </w:r>
      <w:r>
        <w:rPr>
          <w:rFonts w:hint="eastAsia" w:ascii="仿宋_GB2312"/>
        </w:rPr>
        <w:t>）</w:t>
      </w:r>
      <w:r>
        <w:rPr>
          <w:rFonts w:hint="eastAsia" w:ascii="仿宋_GB2312"/>
          <w:lang w:eastAsia="zh-CN"/>
        </w:rPr>
        <w:t>。</w:t>
      </w:r>
    </w:p>
    <w:p>
      <w:r>
        <w:rPr>
          <w:rFonts w:hint="eastAsia" w:ascii="仿宋_GB2312"/>
        </w:rPr>
        <w:t>请将以上资料上传至百度网盘，</w:t>
      </w:r>
      <w:r>
        <w:rPr>
          <w:rFonts w:hint="eastAsia" w:ascii="仿宋_GB2312"/>
          <w:lang w:eastAsia="zh-CN"/>
        </w:rPr>
        <w:t>并将链接、提取码等</w:t>
      </w:r>
      <w:r>
        <w:rPr>
          <w:rFonts w:hint="eastAsia" w:ascii="仿宋_GB2312"/>
        </w:rPr>
        <w:t>发送</w:t>
      </w:r>
      <w:r>
        <w:rPr>
          <w:rFonts w:hint="eastAsia" w:ascii="仿宋_GB2312"/>
          <w:lang w:eastAsia="zh-CN"/>
        </w:rPr>
        <w:t>至</w:t>
      </w:r>
      <w:r>
        <w:rPr>
          <w:rFonts w:hint="eastAsia" w:ascii="仿宋_GB2312" w:hAnsi="Calibri" w:cs="Times New Roman"/>
          <w:lang w:eastAsia="zh-CN"/>
        </w:rPr>
        <w:t>邮箱897755034@qq.c</w:t>
      </w:r>
      <w:r>
        <w:rPr>
          <w:rFonts w:hint="eastAsia" w:ascii="仿宋_GB2312" w:cs="Times New Roman"/>
          <w:lang w:eastAsia="zh-CN"/>
        </w:rPr>
        <w:t>o</w:t>
      </w:r>
      <w:r>
        <w:rPr>
          <w:rFonts w:hint="eastAsia" w:ascii="仿宋_GB2312" w:cs="Times New Roman"/>
          <w:lang w:val="en-US" w:eastAsia="zh-CN"/>
        </w:rPr>
        <w:t>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03B14"/>
    <w:rsid w:val="2C3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2023-03-27T08:03:00Z</dcterms:created>
  <dc:creator>MSW</dc:creator>
  <cp:lastModifiedBy>MSW</cp:lastModifiedBy>
  <dcterms:modified xsi:type="dcterms:W3CDTF">2023-03-27T08:04:18Z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