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27" w:rsidRDefault="000F2186">
      <w:pPr>
        <w:adjustRightInd w:val="0"/>
        <w:snapToGrid w:val="0"/>
        <w:spacing w:line="360" w:lineRule="auto"/>
        <w:ind w:rightChars="161" w:right="338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F81B27" w:rsidRDefault="000F2186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年度国家美术作品收藏和捐赠奖励项目</w:t>
      </w:r>
    </w:p>
    <w:p w:rsidR="00F81B27" w:rsidRDefault="000F2186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申报材料目录</w:t>
      </w:r>
    </w:p>
    <w:p w:rsidR="00F81B27" w:rsidRDefault="00F81B27">
      <w:pPr>
        <w:adjustRightInd w:val="0"/>
        <w:snapToGrid w:val="0"/>
        <w:spacing w:line="360" w:lineRule="auto"/>
        <w:ind w:rightChars="161" w:right="338"/>
        <w:rPr>
          <w:rFonts w:ascii="仿宋_GB2312" w:eastAsia="仿宋_GB2312" w:hAnsi="仿宋_GB2312" w:cs="仿宋_GB2312"/>
          <w:sz w:val="32"/>
          <w:szCs w:val="32"/>
        </w:rPr>
      </w:pPr>
    </w:p>
    <w:p w:rsidR="00F81B27" w:rsidRDefault="000F2186">
      <w:pPr>
        <w:adjustRightInd w:val="0"/>
        <w:snapToGrid w:val="0"/>
        <w:spacing w:line="360" w:lineRule="auto"/>
        <w:ind w:rightChars="161" w:right="338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一、项目基本情况</w:t>
      </w:r>
    </w:p>
    <w:p w:rsidR="00F81B27" w:rsidRDefault="000F2186">
      <w:pPr>
        <w:adjustRightInd w:val="0"/>
        <w:snapToGrid w:val="0"/>
        <w:spacing w:line="360" w:lineRule="auto"/>
        <w:ind w:rightChars="161" w:right="338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主要阐述项目缘起、目前进展、对本馆学术和藏品建设的意义等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81B27" w:rsidRDefault="000F2186">
      <w:pPr>
        <w:adjustRightInd w:val="0"/>
        <w:snapToGrid w:val="0"/>
        <w:spacing w:line="360" w:lineRule="auto"/>
        <w:ind w:rightChars="161" w:right="338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二、捐赠作品情况</w:t>
      </w:r>
    </w:p>
    <w:p w:rsidR="00F81B27" w:rsidRDefault="000F2186">
      <w:pPr>
        <w:adjustRightInd w:val="0"/>
        <w:snapToGrid w:val="0"/>
        <w:spacing w:line="360" w:lineRule="auto"/>
        <w:ind w:rightChars="161" w:right="338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（一）捐赠作品清单，包括作者、名称、尺寸、材质、年代、完好程度等；</w:t>
      </w:r>
    </w:p>
    <w:p w:rsidR="00F81B27" w:rsidRDefault="000F2186">
      <w:pPr>
        <w:adjustRightInd w:val="0"/>
        <w:snapToGrid w:val="0"/>
        <w:spacing w:line="360" w:lineRule="auto"/>
        <w:ind w:rightChars="161" w:right="338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（二）捐赠作品图片（请同时提供电子版，电子版请提供清晰图片，单独存一个文件夹）；</w:t>
      </w:r>
    </w:p>
    <w:p w:rsidR="00F81B27" w:rsidRDefault="000F2186">
      <w:pPr>
        <w:adjustRightInd w:val="0"/>
        <w:snapToGrid w:val="0"/>
        <w:spacing w:line="360" w:lineRule="auto"/>
        <w:ind w:rightChars="161" w:right="338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（三）艺术家介绍；</w:t>
      </w:r>
    </w:p>
    <w:p w:rsidR="00F81B27" w:rsidRDefault="000F2186">
      <w:pPr>
        <w:adjustRightInd w:val="0"/>
        <w:snapToGrid w:val="0"/>
        <w:spacing w:line="360" w:lineRule="auto"/>
        <w:ind w:rightChars="161" w:right="338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（四）如捐赠者不是艺术家本人，请提供捐赠者介绍。</w:t>
      </w:r>
    </w:p>
    <w:p w:rsidR="00F81B27" w:rsidRDefault="000F2186">
      <w:pPr>
        <w:adjustRightInd w:val="0"/>
        <w:snapToGrid w:val="0"/>
        <w:spacing w:line="360" w:lineRule="auto"/>
        <w:ind w:rightChars="161" w:right="338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三、捐赠意向书或捐赠协议复印件</w:t>
      </w:r>
    </w:p>
    <w:p w:rsidR="00F81B27" w:rsidRDefault="000F2186">
      <w:pPr>
        <w:adjustRightInd w:val="0"/>
        <w:snapToGrid w:val="0"/>
        <w:spacing w:line="360" w:lineRule="auto"/>
        <w:ind w:rightChars="161" w:right="338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四、本单位收藏和捐赠奖励项目专家</w:t>
      </w:r>
      <w:r>
        <w:rPr>
          <w:rFonts w:ascii="黑体" w:eastAsia="黑体" w:hAnsi="黑体" w:hint="eastAsia"/>
          <w:sz w:val="32"/>
          <w:szCs w:val="32"/>
        </w:rPr>
        <w:t>小组</w:t>
      </w:r>
      <w:r>
        <w:rPr>
          <w:rFonts w:ascii="黑体" w:eastAsia="黑体" w:hAnsi="黑体" w:hint="eastAsia"/>
          <w:sz w:val="32"/>
          <w:szCs w:val="32"/>
        </w:rPr>
        <w:t>评估意见</w:t>
      </w:r>
    </w:p>
    <w:p w:rsidR="00F81B27" w:rsidRDefault="000F2186">
      <w:pPr>
        <w:adjustRightInd w:val="0"/>
        <w:snapToGrid w:val="0"/>
        <w:spacing w:line="360" w:lineRule="auto"/>
        <w:ind w:rightChars="161" w:right="338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五、项目实施方案</w:t>
      </w:r>
    </w:p>
    <w:p w:rsidR="00F81B27" w:rsidRDefault="000F2186">
      <w:pPr>
        <w:adjustRightInd w:val="0"/>
        <w:snapToGrid w:val="0"/>
        <w:spacing w:line="360" w:lineRule="auto"/>
        <w:ind w:rightChars="161" w:right="338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包括举办相关展览（巡展）、研究、出版、宣传等活动计划。如捐赠作品需修复的，还需提供修复计划。</w:t>
      </w:r>
    </w:p>
    <w:p w:rsidR="00F81B27" w:rsidRDefault="000F2186">
      <w:pPr>
        <w:adjustRightInd w:val="0"/>
        <w:snapToGrid w:val="0"/>
        <w:spacing w:line="360" w:lineRule="auto"/>
        <w:ind w:rightChars="161" w:right="338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六、项目预算</w:t>
      </w:r>
    </w:p>
    <w:p w:rsidR="00F81B27" w:rsidRDefault="000F2186">
      <w:pPr>
        <w:adjustRightInd w:val="0"/>
        <w:snapToGrid w:val="0"/>
        <w:spacing w:line="360" w:lineRule="auto"/>
        <w:ind w:rightChars="161" w:right="338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包括</w:t>
      </w:r>
      <w:r>
        <w:rPr>
          <w:rFonts w:ascii="仿宋_GB2312" w:eastAsia="仿宋_GB2312" w:hAnsi="仿宋_GB2312" w:cs="仿宋_GB2312" w:hint="eastAsia"/>
          <w:sz w:val="32"/>
          <w:szCs w:val="32"/>
        </w:rPr>
        <w:t>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来源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预算明细和执行计划等。</w:t>
      </w:r>
    </w:p>
    <w:p w:rsidR="00F81B27" w:rsidRDefault="00F81B27">
      <w:pPr>
        <w:tabs>
          <w:tab w:val="left" w:pos="919"/>
        </w:tabs>
        <w:jc w:val="left"/>
      </w:pPr>
    </w:p>
    <w:sectPr w:rsidR="00F81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186" w:rsidRDefault="000F2186" w:rsidP="00FC34E5">
      <w:r>
        <w:separator/>
      </w:r>
    </w:p>
  </w:endnote>
  <w:endnote w:type="continuationSeparator" w:id="0">
    <w:p w:rsidR="000F2186" w:rsidRDefault="000F2186" w:rsidP="00FC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186" w:rsidRDefault="000F2186" w:rsidP="00FC34E5">
      <w:r>
        <w:separator/>
      </w:r>
    </w:p>
  </w:footnote>
  <w:footnote w:type="continuationSeparator" w:id="0">
    <w:p w:rsidR="000F2186" w:rsidRDefault="000F2186" w:rsidP="00FC3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5E06BA"/>
    <w:rsid w:val="000F2186"/>
    <w:rsid w:val="003C64F1"/>
    <w:rsid w:val="00F81B27"/>
    <w:rsid w:val="00FC34E5"/>
    <w:rsid w:val="0422043A"/>
    <w:rsid w:val="0C560F9A"/>
    <w:rsid w:val="0CF13CC6"/>
    <w:rsid w:val="0EF132EB"/>
    <w:rsid w:val="216E016F"/>
    <w:rsid w:val="274215AB"/>
    <w:rsid w:val="28BE6F0A"/>
    <w:rsid w:val="301A50E8"/>
    <w:rsid w:val="38B743C7"/>
    <w:rsid w:val="3A603F3E"/>
    <w:rsid w:val="3ABE530E"/>
    <w:rsid w:val="45DF7B98"/>
    <w:rsid w:val="49320293"/>
    <w:rsid w:val="4A5E06BA"/>
    <w:rsid w:val="60802E67"/>
    <w:rsid w:val="65210B6A"/>
    <w:rsid w:val="666B4E0C"/>
    <w:rsid w:val="675D41C8"/>
    <w:rsid w:val="6B57210D"/>
    <w:rsid w:val="718C59A9"/>
    <w:rsid w:val="78F9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6FA0395-7D5D-4A69-899A-83C7A59E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FC3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C34E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masiwei</cp:lastModifiedBy>
  <cp:revision>2</cp:revision>
  <cp:lastPrinted>2019-10-15T10:18:00Z</cp:lastPrinted>
  <dcterms:created xsi:type="dcterms:W3CDTF">2019-10-21T02:22:00Z</dcterms:created>
  <dcterms:modified xsi:type="dcterms:W3CDTF">2019-10-21T02:22:00Z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