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jc w:val="lef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OLE_LINK2"/>
      <w:bookmarkStart w:id="3" w:name="_GoBack"/>
      <w:bookmarkEnd w:id="3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tbl>
      <w:tblPr>
        <w:tblStyle w:val="4"/>
        <w:tblW w:w="2846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531"/>
        <w:gridCol w:w="531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</w:tc>
      </w:tr>
    </w:tbl>
    <w:p>
      <w:pPr>
        <w:tabs>
          <w:tab w:val="left" w:pos="7920"/>
        </w:tabs>
        <w:jc w:val="right"/>
        <w:rPr>
          <w:rFonts w:hint="eastAsia"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（以上由文化部艺术司填写）</w:t>
      </w:r>
    </w:p>
    <w:p>
      <w:pPr>
        <w:tabs>
          <w:tab w:val="left" w:pos="7920"/>
        </w:tabs>
        <w:rPr>
          <w:rFonts w:hint="eastAsia"/>
          <w:color w:val="000000"/>
          <w:sz w:val="44"/>
        </w:rPr>
      </w:pPr>
    </w:p>
    <w:p>
      <w:pPr>
        <w:tabs>
          <w:tab w:val="left" w:pos="7920"/>
        </w:tabs>
        <w:rPr>
          <w:rFonts w:hint="eastAsia"/>
          <w:color w:val="000000"/>
          <w:sz w:val="44"/>
        </w:rPr>
      </w:pPr>
    </w:p>
    <w:p>
      <w:pPr>
        <w:tabs>
          <w:tab w:val="left" w:pos="7920"/>
        </w:tabs>
        <w:rPr>
          <w:rFonts w:hint="eastAsia"/>
          <w:color w:val="000000"/>
          <w:sz w:val="44"/>
        </w:rPr>
      </w:pPr>
    </w:p>
    <w:p>
      <w:pPr>
        <w:jc w:val="center"/>
        <w:rPr>
          <w:rFonts w:hint="eastAsia"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2018年全国美术馆青年策展人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扶持计划申报书</w:t>
      </w:r>
    </w:p>
    <w:p>
      <w:pPr>
        <w:tabs>
          <w:tab w:val="left" w:pos="7920"/>
        </w:tabs>
        <w:rPr>
          <w:rFonts w:hint="eastAsia"/>
          <w:color w:val="000000"/>
          <w:sz w:val="44"/>
        </w:rPr>
      </w:pPr>
    </w:p>
    <w:p>
      <w:pPr>
        <w:tabs>
          <w:tab w:val="left" w:pos="7920"/>
        </w:tabs>
        <w:rPr>
          <w:rFonts w:hint="eastAsia"/>
          <w:color w:val="000000"/>
          <w:sz w:val="44"/>
        </w:rPr>
      </w:pPr>
    </w:p>
    <w:p>
      <w:pPr>
        <w:tabs>
          <w:tab w:val="left" w:pos="7920"/>
        </w:tabs>
        <w:rPr>
          <w:rFonts w:hint="eastAsia"/>
          <w:color w:val="000000"/>
          <w:sz w:val="44"/>
        </w:rPr>
      </w:pPr>
    </w:p>
    <w:p>
      <w:pPr>
        <w:tabs>
          <w:tab w:val="left" w:pos="7920"/>
        </w:tabs>
        <w:rPr>
          <w:color w:val="000000"/>
          <w:sz w:val="44"/>
        </w:rPr>
      </w:pPr>
    </w:p>
    <w:tbl>
      <w:tblPr>
        <w:tblStyle w:val="4"/>
        <w:tblW w:w="81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0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6" w:type="dxa"/>
            <w:vAlign w:val="bottom"/>
          </w:tcPr>
          <w:p>
            <w:pPr>
              <w:tabs>
                <w:tab w:val="left" w:pos="1440"/>
                <w:tab w:val="left" w:pos="6697"/>
              </w:tabs>
              <w:spacing w:line="60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   报   单   位</w:t>
            </w:r>
          </w:p>
        </w:tc>
        <w:tc>
          <w:tcPr>
            <w:tcW w:w="5044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1440"/>
                <w:tab w:val="left" w:pos="6697"/>
              </w:tabs>
              <w:spacing w:line="600" w:lineRule="auto"/>
              <w:ind w:firstLine="2274" w:firstLineChars="108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6" w:type="dxa"/>
            <w:vAlign w:val="bottom"/>
          </w:tcPr>
          <w:p>
            <w:pPr>
              <w:tabs>
                <w:tab w:val="left" w:pos="1440"/>
                <w:tab w:val="left" w:pos="6697"/>
              </w:tabs>
              <w:spacing w:line="6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填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报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时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50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tabs>
                <w:tab w:val="left" w:pos="1440"/>
                <w:tab w:val="left" w:pos="6697"/>
              </w:tabs>
              <w:spacing w:line="600" w:lineRule="auto"/>
              <w:rPr>
                <w:rFonts w:hint="eastAsia"/>
                <w:color w:val="000000"/>
              </w:rPr>
            </w:pPr>
          </w:p>
          <w:p>
            <w:pPr>
              <w:tabs>
                <w:tab w:val="left" w:pos="1440"/>
                <w:tab w:val="left" w:pos="6697"/>
              </w:tabs>
              <w:spacing w:line="600" w:lineRule="auto"/>
              <w:rPr>
                <w:color w:val="000000"/>
              </w:rPr>
            </w:pPr>
          </w:p>
        </w:tc>
      </w:tr>
    </w:tbl>
    <w:p>
      <w:pPr>
        <w:tabs>
          <w:tab w:val="left" w:pos="6697"/>
        </w:tabs>
        <w:jc w:val="center"/>
        <w:rPr>
          <w:rFonts w:hint="eastAsia" w:ascii="宋体" w:hAnsi="宋体"/>
          <w:color w:val="000000"/>
          <w:sz w:val="28"/>
        </w:rPr>
      </w:pPr>
    </w:p>
    <w:p>
      <w:pPr>
        <w:tabs>
          <w:tab w:val="left" w:pos="6697"/>
        </w:tabs>
        <w:spacing w:line="360" w:lineRule="auto"/>
        <w:jc w:val="center"/>
        <w:rPr>
          <w:rFonts w:hint="eastAsia" w:eastAsia="华文中宋"/>
          <w:color w:val="000000"/>
          <w:sz w:val="28"/>
          <w:szCs w:val="28"/>
        </w:rPr>
      </w:pPr>
    </w:p>
    <w:p>
      <w:pPr>
        <w:tabs>
          <w:tab w:val="left" w:pos="6697"/>
        </w:tabs>
        <w:spacing w:line="360" w:lineRule="auto"/>
        <w:jc w:val="center"/>
        <w:rPr>
          <w:rFonts w:hint="eastAsia" w:eastAsia="华文中宋"/>
          <w:color w:val="000000"/>
          <w:sz w:val="28"/>
          <w:szCs w:val="28"/>
        </w:rPr>
      </w:pPr>
      <w:r>
        <w:rPr>
          <w:rFonts w:hint="eastAsia" w:eastAsia="华文中宋"/>
          <w:color w:val="000000"/>
          <w:sz w:val="28"/>
          <w:szCs w:val="28"/>
        </w:rPr>
        <w:t>文化部艺术司</w:t>
      </w:r>
    </w:p>
    <w:p>
      <w:pPr>
        <w:tabs>
          <w:tab w:val="left" w:pos="362"/>
        </w:tabs>
        <w:ind w:right="-38" w:rightChars="-18"/>
        <w:jc w:val="center"/>
        <w:rPr>
          <w:rFonts w:eastAsia="华文中宋"/>
          <w:color w:val="000000"/>
          <w:sz w:val="28"/>
          <w:szCs w:val="28"/>
        </w:rPr>
      </w:pPr>
      <w:r>
        <w:rPr>
          <w:rFonts w:hint="eastAsia" w:eastAsia="华文中宋"/>
          <w:color w:val="000000"/>
          <w:sz w:val="28"/>
          <w:szCs w:val="28"/>
        </w:rPr>
        <w:t>二〇一八年二月</w:t>
      </w:r>
    </w:p>
    <w:p>
      <w:pPr>
        <w:tabs>
          <w:tab w:val="left" w:pos="362"/>
        </w:tabs>
        <w:snapToGrid w:val="0"/>
        <w:spacing w:line="600" w:lineRule="atLeast"/>
        <w:jc w:val="center"/>
        <w:rPr>
          <w:rFonts w:hint="eastAsia"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  <w:r>
        <w:rPr>
          <w:rFonts w:hint="eastAsia" w:ascii="黑体" w:eastAsia="黑体"/>
          <w:color w:val="000000"/>
          <w:sz w:val="30"/>
          <w:szCs w:val="30"/>
        </w:rPr>
        <w:t>填表说明</w:t>
      </w:r>
    </w:p>
    <w:p>
      <w:pPr>
        <w:tabs>
          <w:tab w:val="left" w:pos="362"/>
        </w:tabs>
        <w:snapToGrid w:val="0"/>
        <w:spacing w:line="600" w:lineRule="atLeast"/>
        <w:jc w:val="center"/>
        <w:rPr>
          <w:rFonts w:hint="eastAsia" w:ascii="仿宋_GB2312"/>
          <w:color w:val="000000"/>
          <w:sz w:val="28"/>
          <w:szCs w:val="28"/>
        </w:rPr>
      </w:pPr>
    </w:p>
    <w:p>
      <w:pPr>
        <w:snapToGrid w:val="0"/>
        <w:spacing w:line="60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填写前请认真阅读《文化部办公厅关于开展2018年全国美术馆青年策展人扶持计划的通知》，了解相关规定。</w:t>
      </w:r>
    </w:p>
    <w:p>
      <w:pPr>
        <w:tabs>
          <w:tab w:val="left" w:pos="362"/>
        </w:tabs>
        <w:snapToGrid w:val="0"/>
        <w:spacing w:line="60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二、申报书中，表1.表2.需下载后通过计算机填写并打印，表3.可以人工填写，填写内容要完整、清晰，不要错填、漏填。由于填写不当所引起的不利于申报单位的后果，责任自负。</w:t>
      </w:r>
    </w:p>
    <w:p>
      <w:pPr>
        <w:tabs>
          <w:tab w:val="left" w:pos="362"/>
        </w:tabs>
        <w:snapToGrid w:val="0"/>
        <w:spacing w:line="60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三、如申报项目内容丰富，表格中所留空间无法满足填写内容的需要，可适当补充部分相关材料用以说明申报项目情况。自行补充的文字材料，需打印、复印或装订成A4规格，与项目申报书装订在一起报送。</w:t>
      </w:r>
    </w:p>
    <w:p>
      <w:pPr>
        <w:tabs>
          <w:tab w:val="left" w:pos="362"/>
        </w:tabs>
        <w:snapToGrid w:val="0"/>
        <w:spacing w:line="60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四、本套表格报送一式三份，其中一份原件，两份复印件。表格请用A4纸双面打印、双面复印，于左侧装订成册。请将本申报书及相关附件材料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电子版刻录成光盘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或存入优盘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，与纸本申报书同时报送。</w:t>
      </w:r>
    </w:p>
    <w:p>
      <w:pPr>
        <w:pStyle w:val="2"/>
        <w:tabs>
          <w:tab w:val="left" w:pos="362"/>
        </w:tabs>
        <w:snapToGrid w:val="0"/>
        <w:spacing w:line="600" w:lineRule="atLeast"/>
        <w:ind w:firstLine="560"/>
        <w:rPr>
          <w:rFonts w:hint="eastAsia" w:hAnsi="仿宋_GB2312" w:eastAsia="仿宋_GB2312" w:cs="仿宋_GB2312"/>
          <w:color w:val="000000"/>
          <w:sz w:val="28"/>
          <w:szCs w:val="28"/>
        </w:rPr>
      </w:pPr>
      <w:r>
        <w:rPr>
          <w:rFonts w:hint="eastAsia" w:hAnsi="仿宋_GB2312" w:eastAsia="仿宋_GB2312" w:cs="仿宋_GB2312"/>
          <w:color w:val="000000"/>
          <w:sz w:val="28"/>
          <w:szCs w:val="28"/>
        </w:rPr>
        <w:t>五、填写表格时有任何不明问题，请与文化部艺术司联系。联系电话：010-59881764。</w:t>
      </w:r>
    </w:p>
    <w:p>
      <w:pPr>
        <w:pStyle w:val="2"/>
        <w:tabs>
          <w:tab w:val="left" w:pos="362"/>
        </w:tabs>
        <w:snapToGrid w:val="0"/>
        <w:spacing w:line="600" w:lineRule="atLeast"/>
        <w:ind w:left="181" w:leftChars="86" w:right="-38" w:rightChars="-18" w:firstLine="633" w:firstLineChars="226"/>
        <w:rPr>
          <w:rFonts w:hint="eastAsia" w:hAnsi="仿宋_GB2312" w:eastAsia="仿宋_GB2312" w:cs="仿宋_GB2312"/>
          <w:color w:val="000000"/>
          <w:sz w:val="28"/>
        </w:rPr>
      </w:pPr>
    </w:p>
    <w:p>
      <w:pPr>
        <w:pStyle w:val="2"/>
        <w:tabs>
          <w:tab w:val="left" w:pos="362"/>
        </w:tabs>
        <w:spacing w:line="500" w:lineRule="exact"/>
        <w:ind w:left="181" w:leftChars="86" w:right="-38" w:rightChars="-18" w:firstLine="633" w:firstLineChars="226"/>
        <w:rPr>
          <w:rFonts w:hint="eastAsia" w:hAnsi="仿宋_GB2312" w:eastAsia="仿宋_GB2312" w:cs="仿宋_GB2312"/>
          <w:color w:val="000000"/>
          <w:sz w:val="28"/>
        </w:rPr>
      </w:pPr>
    </w:p>
    <w:p>
      <w:pPr>
        <w:pStyle w:val="2"/>
        <w:spacing w:line="500" w:lineRule="exact"/>
        <w:ind w:left="640" w:firstLine="560"/>
        <w:rPr>
          <w:rFonts w:hint="eastAsia" w:hAnsi="仿宋_GB2312" w:eastAsia="仿宋_GB2312" w:cs="仿宋_GB2312"/>
          <w:color w:val="000000"/>
          <w:sz w:val="28"/>
        </w:rPr>
      </w:pPr>
    </w:p>
    <w:p>
      <w:pPr>
        <w:pStyle w:val="2"/>
        <w:spacing w:line="500" w:lineRule="exact"/>
        <w:ind w:left="640" w:firstLine="560"/>
        <w:rPr>
          <w:rFonts w:hint="eastAsia"/>
          <w:color w:val="000000"/>
          <w:sz w:val="28"/>
        </w:rPr>
      </w:pPr>
    </w:p>
    <w:p>
      <w:pPr>
        <w:pStyle w:val="2"/>
        <w:spacing w:line="500" w:lineRule="exact"/>
        <w:ind w:left="640" w:firstLine="560"/>
        <w:rPr>
          <w:rFonts w:hint="eastAsia"/>
          <w:color w:val="000000"/>
          <w:sz w:val="28"/>
        </w:rPr>
      </w:pPr>
    </w:p>
    <w:p>
      <w:pPr>
        <w:pStyle w:val="2"/>
        <w:spacing w:line="40" w:lineRule="exact"/>
        <w:ind w:left="640" w:firstLine="560"/>
        <w:rPr>
          <w:rFonts w:hint="eastAsia"/>
          <w:color w:val="000000"/>
          <w:sz w:val="28"/>
        </w:rPr>
      </w:pPr>
    </w:p>
    <w:p>
      <w:pPr>
        <w:pStyle w:val="2"/>
        <w:spacing w:line="40" w:lineRule="exact"/>
        <w:ind w:left="640" w:firstLine="560"/>
        <w:rPr>
          <w:rFonts w:hint="eastAsia"/>
          <w:color w:val="000000"/>
          <w:sz w:val="28"/>
        </w:rPr>
      </w:pPr>
    </w:p>
    <w:p>
      <w:pPr>
        <w:pStyle w:val="2"/>
        <w:spacing w:line="40" w:lineRule="exact"/>
        <w:ind w:left="640" w:firstLine="560"/>
        <w:rPr>
          <w:rFonts w:hint="eastAsia"/>
          <w:color w:val="000000"/>
          <w:sz w:val="28"/>
        </w:rPr>
      </w:pPr>
    </w:p>
    <w:p>
      <w:pPr>
        <w:pStyle w:val="2"/>
        <w:spacing w:line="40" w:lineRule="exact"/>
        <w:ind w:left="640" w:firstLine="560"/>
        <w:rPr>
          <w:rFonts w:hint="eastAsia"/>
          <w:color w:val="000000"/>
          <w:sz w:val="28"/>
        </w:rPr>
      </w:pPr>
    </w:p>
    <w:p>
      <w:pPr>
        <w:rPr>
          <w:rFonts w:hint="eastAsia" w:ascii="方正小标宋简体" w:hAnsi="Adobe 楷体 Std R" w:eastAsia="方正小标宋简体"/>
          <w:color w:val="000000"/>
        </w:rPr>
      </w:pPr>
      <w:r>
        <w:rPr>
          <w:rFonts w:ascii="仿宋_GB2312"/>
          <w:color w:val="000000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表1.</w:t>
      </w:r>
    </w:p>
    <w:p>
      <w:pPr>
        <w:snapToGrid w:val="0"/>
        <w:jc w:val="center"/>
        <w:rPr>
          <w:rFonts w:hint="eastAsia" w:ascii="方正小标宋简体" w:hAnsi="Adobe 楷体 Std R" w:eastAsia="方正小标宋简体"/>
          <w:color w:val="000000"/>
          <w:sz w:val="32"/>
          <w:szCs w:val="32"/>
        </w:rPr>
      </w:pPr>
      <w:r>
        <w:rPr>
          <w:rFonts w:hint="eastAsia" w:ascii="方正小标宋简体" w:hAnsi="Adobe 楷体 Std R" w:eastAsia="方正小标宋简体"/>
          <w:color w:val="000000"/>
          <w:sz w:val="32"/>
          <w:szCs w:val="32"/>
        </w:rPr>
        <w:t>策展人基本情况表</w:t>
      </w:r>
    </w:p>
    <w:p>
      <w:pPr>
        <w:snapToGrid w:val="0"/>
        <w:jc w:val="center"/>
        <w:rPr>
          <w:rFonts w:hint="eastAsia" w:ascii="方正小标宋简体" w:hAnsi="Adobe 楷体 Std R" w:eastAsia="方正小标宋简体"/>
          <w:color w:val="000000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55"/>
        <w:gridCol w:w="1655"/>
        <w:gridCol w:w="1656"/>
        <w:gridCol w:w="1655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姓  名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性  别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民  族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出生年月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健康状况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职  称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学  历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毕业院校</w:t>
            </w:r>
          </w:p>
        </w:tc>
        <w:tc>
          <w:tcPr>
            <w:tcW w:w="8034" w:type="dxa"/>
            <w:gridSpan w:val="5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专业方向</w:t>
            </w:r>
          </w:p>
        </w:tc>
        <w:tc>
          <w:tcPr>
            <w:tcW w:w="8034" w:type="dxa"/>
            <w:gridSpan w:val="5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手  机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电子邮箱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学术简历及主要策展</w:t>
            </w:r>
          </w:p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经历</w:t>
            </w:r>
          </w:p>
        </w:tc>
        <w:tc>
          <w:tcPr>
            <w:tcW w:w="8034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（可附页）</w:t>
            </w: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本人声明</w:t>
            </w:r>
          </w:p>
        </w:tc>
        <w:tc>
          <w:tcPr>
            <w:tcW w:w="8034" w:type="dxa"/>
            <w:gridSpan w:val="5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本人已阅读、理解并接受2018年全国美术馆青年策展人扶持计划的相关规则要求，申报的策展方案为本人原创，不涉及抄袭等侵犯任何他人知识产权等问题，并保证所填事项属实。</w:t>
            </w:r>
          </w:p>
          <w:p>
            <w:pPr>
              <w:ind w:firstLine="481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华文中宋"/>
                <w:b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 xml:space="preserve">   签 字：   </w:t>
            </w:r>
          </w:p>
          <w:p>
            <w:pPr>
              <w:jc w:val="right"/>
              <w:rPr>
                <w:rFonts w:hint="eastAsia" w:ascii="仿宋_GB2312" w:hAnsi="华文中宋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    月   日</w:t>
            </w:r>
          </w:p>
        </w:tc>
      </w:tr>
    </w:tbl>
    <w:p>
      <w:pPr>
        <w:pStyle w:val="2"/>
        <w:spacing w:line="360" w:lineRule="auto"/>
        <w:ind w:firstLine="0" w:firstLineChars="0"/>
        <w:rPr>
          <w:rFonts w:hint="eastAsia"/>
          <w:color w:val="000000"/>
          <w:sz w:val="28"/>
          <w:szCs w:val="28"/>
        </w:rPr>
      </w:pPr>
    </w:p>
    <w:p>
      <w:pPr>
        <w:pStyle w:val="2"/>
        <w:spacing w:line="360" w:lineRule="auto"/>
        <w:ind w:firstLine="0" w:firstLineChars="0"/>
        <w:rPr>
          <w:rFonts w:hint="eastAsia"/>
          <w:color w:val="000000"/>
          <w:sz w:val="28"/>
          <w:szCs w:val="28"/>
        </w:rPr>
      </w:pPr>
    </w:p>
    <w:p>
      <w:pPr>
        <w:pStyle w:val="2"/>
        <w:spacing w:line="360" w:lineRule="auto"/>
        <w:ind w:firstLine="0" w:firstLineChars="0"/>
        <w:rPr>
          <w:rFonts w:hint="eastAsia" w:hAnsi="仿宋_GB2312" w:eastAsia="仿宋_GB2312" w:cs="仿宋_GB2312"/>
          <w:color w:val="000000"/>
          <w:sz w:val="28"/>
          <w:szCs w:val="28"/>
        </w:rPr>
      </w:pPr>
      <w:r>
        <w:rPr>
          <w:rFonts w:hint="eastAsia" w:hAnsi="仿宋_GB2312" w:eastAsia="仿宋_GB2312" w:cs="仿宋_GB2312"/>
          <w:color w:val="000000"/>
          <w:sz w:val="28"/>
          <w:szCs w:val="28"/>
        </w:rPr>
        <w:t>表2.</w:t>
      </w:r>
    </w:p>
    <w:p>
      <w:pPr>
        <w:snapToGrid w:val="0"/>
        <w:jc w:val="center"/>
        <w:rPr>
          <w:rFonts w:hint="eastAsia" w:ascii="方正小标宋简体" w:hAnsi="Adobe 楷体 Std R" w:eastAsia="方正小标宋简体"/>
          <w:color w:val="000000"/>
          <w:sz w:val="32"/>
          <w:szCs w:val="32"/>
        </w:rPr>
      </w:pPr>
      <w:r>
        <w:rPr>
          <w:rFonts w:hint="eastAsia" w:ascii="方正小标宋简体" w:hAnsi="Adobe 楷体 Std R" w:eastAsia="方正小标宋简体"/>
          <w:color w:val="000000"/>
          <w:sz w:val="32"/>
          <w:szCs w:val="32"/>
        </w:rPr>
        <w:t>展览策划方案</w:t>
      </w:r>
    </w:p>
    <w:p>
      <w:pPr>
        <w:snapToGrid w:val="0"/>
        <w:jc w:val="center"/>
        <w:rPr>
          <w:rFonts w:hint="eastAsia" w:ascii="方正小标宋简体" w:hAnsi="Adobe 楷体 Std R" w:eastAsia="方正小标宋简体"/>
          <w:color w:val="000000"/>
        </w:rPr>
      </w:pPr>
    </w:p>
    <w:tbl>
      <w:tblPr>
        <w:tblStyle w:val="4"/>
        <w:tblW w:w="8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7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展览名称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12"/>
              <w:rPr>
                <w:rFonts w:ascii="黑体" w:hAnsi="宋体" w:eastAsia="黑体"/>
                <w:color w:val="000000"/>
                <w:sz w:val="24"/>
              </w:rPr>
            </w:pPr>
            <w:bookmarkStart w:id="1" w:name="c7"/>
            <w:bookmarkEnd w:id="1"/>
            <w:bookmarkStart w:id="2" w:name="c6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计划实施时间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2" w:firstLine="4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 至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1" w:hRule="atLeast"/>
          <w:jc w:val="center"/>
        </w:trPr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展览方案概要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填写说明：</w:t>
            </w:r>
          </w:p>
          <w:p>
            <w:pPr>
              <w:spacing w:line="400" w:lineRule="exact"/>
              <w:ind w:firstLine="470" w:firstLineChars="196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请提供展览方案主要内容概述，包括展览主题、展览目的与意义、展览结构、展览内容等800字以内，直接填写在本表格之中。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展览方案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填写说明：</w:t>
            </w:r>
          </w:p>
          <w:p>
            <w:pPr>
              <w:spacing w:line="400" w:lineRule="exact"/>
              <w:ind w:firstLine="470" w:firstLineChars="196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请提供详细的展览策划及实施方案，包括但不局限于以下内容：展览策展思路、学术定位、内容及规模（包括展览场地的具体情况）、参展作品及艺术家情况、展览相关学术及公共教育活动规划、经费预算及经费来源、可行性论证等。</w:t>
            </w:r>
          </w:p>
          <w:p>
            <w:pPr>
              <w:spacing w:line="400" w:lineRule="exact"/>
              <w:ind w:firstLine="470" w:firstLineChars="196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2.展览方案字数不限，可直接填写在本表格中，也可单独打印，作为附件报送。</w:t>
            </w: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color w:val="000000"/>
                <w:sz w:val="24"/>
              </w:rPr>
            </w:pPr>
          </w:p>
        </w:tc>
      </w:tr>
    </w:tbl>
    <w:p>
      <w:pPr>
        <w:pStyle w:val="2"/>
        <w:spacing w:line="360" w:lineRule="auto"/>
        <w:ind w:left="638" w:hanging="638" w:hangingChars="228"/>
        <w:rPr>
          <w:rFonts w:hint="eastAsia"/>
          <w:color w:val="000000"/>
          <w:sz w:val="28"/>
          <w:szCs w:val="28"/>
        </w:rPr>
      </w:pPr>
    </w:p>
    <w:p>
      <w:pPr>
        <w:pStyle w:val="2"/>
        <w:spacing w:line="360" w:lineRule="auto"/>
        <w:ind w:firstLine="0" w:firstLineChars="0"/>
        <w:rPr>
          <w:rFonts w:hint="eastAsia" w:hAnsi="仿宋_GB2312" w:eastAsia="仿宋_GB2312" w:cs="仿宋_GB2312"/>
          <w:color w:val="000000"/>
          <w:sz w:val="28"/>
          <w:szCs w:val="28"/>
        </w:rPr>
      </w:pPr>
      <w:r>
        <w:rPr>
          <w:rFonts w:hint="eastAsia" w:hAnsi="仿宋_GB2312" w:eastAsia="仿宋_GB2312" w:cs="仿宋_GB2312"/>
          <w:color w:val="000000"/>
          <w:sz w:val="28"/>
          <w:szCs w:val="28"/>
        </w:rPr>
        <w:t>表3.</w:t>
      </w:r>
    </w:p>
    <w:p>
      <w:pPr>
        <w:snapToGrid w:val="0"/>
        <w:jc w:val="center"/>
        <w:rPr>
          <w:rFonts w:hint="eastAsia" w:ascii="方正小标宋简体" w:hAnsi="Adobe 楷体 Std R" w:eastAsia="方正小标宋简体"/>
          <w:color w:val="000000"/>
          <w:sz w:val="32"/>
          <w:szCs w:val="32"/>
        </w:rPr>
      </w:pPr>
      <w:r>
        <w:rPr>
          <w:rFonts w:hint="eastAsia" w:ascii="方正小标宋简体" w:hAnsi="Adobe 楷体 Std R" w:eastAsia="方正小标宋简体"/>
          <w:color w:val="000000"/>
          <w:sz w:val="32"/>
          <w:szCs w:val="32"/>
        </w:rPr>
        <w:t>推荐及审核意见表</w:t>
      </w:r>
    </w:p>
    <w:p>
      <w:pPr>
        <w:snapToGrid w:val="0"/>
        <w:jc w:val="center"/>
        <w:rPr>
          <w:rFonts w:hint="eastAsia" w:ascii="方正小标宋简体" w:hAnsi="Adobe 楷体 Std R" w:eastAsia="方正小标宋简体"/>
          <w:color w:val="000000"/>
        </w:rPr>
      </w:pPr>
    </w:p>
    <w:tbl>
      <w:tblPr>
        <w:tblStyle w:val="4"/>
        <w:tblW w:w="8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911"/>
        <w:gridCol w:w="4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申报单位推荐意见</w:t>
            </w:r>
          </w:p>
        </w:tc>
        <w:tc>
          <w:tcPr>
            <w:tcW w:w="8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00" w:firstLineChars="200"/>
              <w:rPr>
                <w:rFonts w:hint="eastAsia" w:ascii="仿宋_GB2312" w:hAnsi="宋体"/>
                <w:color w:val="000000"/>
                <w:sz w:val="15"/>
                <w:szCs w:val="15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经研究，我馆认为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（策展人姓名）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策划的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（展览名称）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展览方案具有可行性，同意推荐其申报2018年全国美术馆青年策展人扶持计划，我馆将尊重并认可评选结果，同时承诺：如该方案入选2018年全国美术馆青年策展人扶持计划，我馆将提供必要的保障条件，确保该展览方案在我馆顺利实施。</w:t>
            </w:r>
          </w:p>
          <w:p>
            <w:pPr>
              <w:spacing w:line="560" w:lineRule="exact"/>
              <w:ind w:firstLine="482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单位负责人签字：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（单 位 公 章）</w:t>
            </w:r>
          </w:p>
          <w:p>
            <w:pPr>
              <w:spacing w:line="560" w:lineRule="exact"/>
              <w:ind w:right="460" w:firstLine="5340" w:firstLineChars="2225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上级主管部门审核意见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省（区、市）文化厅（局）审核意见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本栏目由申报单位上级主管部门填写。如上级主管部门为省（区、市）文化厅（局），可直接填写右栏。应填写对申报项目的审核意见。</w:t>
            </w:r>
          </w:p>
          <w:p>
            <w:pPr>
              <w:spacing w:line="40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单位负责人签字：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</w:t>
            </w:r>
          </w:p>
          <w:p>
            <w:pPr>
              <w:spacing w:line="400" w:lineRule="exac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（单 位 公 章）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日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本栏目由申报单位所在的省（区、市）文化厅（局）填写。应填写对申报项目的审核意见。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单位负责人签字：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</w:t>
            </w:r>
          </w:p>
          <w:p>
            <w:pPr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（单 位 公 章）</w:t>
            </w:r>
          </w:p>
          <w:p>
            <w:pPr>
              <w:spacing w:line="520" w:lineRule="exac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日</w:t>
            </w:r>
          </w:p>
        </w:tc>
      </w:tr>
      <w:bookmarkEnd w:id="0"/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dobe 楷体 Std R">
    <w:altName w:val="宋体"/>
    <w:panose1 w:val="020204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A521E"/>
    <w:rsid w:val="067B715B"/>
    <w:rsid w:val="06C45C2B"/>
    <w:rsid w:val="077320CA"/>
    <w:rsid w:val="0D4C2C6E"/>
    <w:rsid w:val="1DCA521E"/>
    <w:rsid w:val="2EA81C0F"/>
    <w:rsid w:val="305A50FC"/>
    <w:rsid w:val="316F20CE"/>
    <w:rsid w:val="3D7A0AA3"/>
    <w:rsid w:val="53056420"/>
    <w:rsid w:val="56D35B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2018-02-01T08:09:00Z</dcterms:created>
  <dc:creator>张苗苗</dc:creator>
  <cp:lastModifiedBy>袁鹏</cp:lastModifiedBy>
  <dcterms:modified xsi:type="dcterms:W3CDTF">2018-02-05T08:16:20Z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