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eastAsia="黑体"/>
          <w:b/>
          <w:bCs/>
          <w:sz w:val="28"/>
        </w:rPr>
      </w:pPr>
      <w:r>
        <w:rPr>
          <w:rFonts w:hint="eastAsia" w:ascii="黑体" w:eastAsia="黑体"/>
          <w:b/>
          <w:bCs/>
          <w:sz w:val="28"/>
        </w:rPr>
        <w:t>附表2：</w:t>
      </w:r>
    </w:p>
    <w:p>
      <w:pPr>
        <w:pStyle w:val="2"/>
        <w:rPr>
          <w:rFonts w:hint="eastAsia" w:ascii="黑体" w:eastAsia="黑体"/>
          <w:sz w:val="28"/>
        </w:rPr>
      </w:pPr>
    </w:p>
    <w:p>
      <w:pPr>
        <w:spacing w:line="300" w:lineRule="exact"/>
        <w:jc w:val="center"/>
        <w:rPr>
          <w:rFonts w:hint="eastAsia" w:ascii="黑体" w:eastAsia="黑体"/>
          <w:b/>
          <w:sz w:val="28"/>
          <w:szCs w:val="28"/>
        </w:rPr>
      </w:pPr>
      <w:bookmarkStart w:id="0" w:name="_GoBack"/>
      <w:r>
        <w:rPr>
          <w:rFonts w:hint="eastAsia" w:ascii="黑体" w:hAnsi="宋体" w:eastAsia="黑体"/>
          <w:b/>
          <w:sz w:val="28"/>
          <w:szCs w:val="28"/>
        </w:rPr>
        <w:t>2010年第二季度全国五十个重点旅游城市星级饭店</w:t>
      </w:r>
      <w:r>
        <w:rPr>
          <w:rFonts w:hint="eastAsia" w:ascii="黑体" w:hAnsi="仿宋" w:eastAsia="黑体"/>
          <w:b/>
          <w:sz w:val="28"/>
          <w:szCs w:val="28"/>
        </w:rPr>
        <w:t>统计完成情况表</w:t>
      </w:r>
    </w:p>
    <w:bookmarkEnd w:id="0"/>
    <w:tbl>
      <w:tblPr>
        <w:tblStyle w:val="3"/>
        <w:tblW w:w="848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2195"/>
        <w:gridCol w:w="1344"/>
        <w:gridCol w:w="1344"/>
        <w:gridCol w:w="17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4458" w:type="dxa"/>
          <w:trHeight w:val="268" w:hRule="atLeast"/>
          <w:jc w:val="center"/>
        </w:trPr>
        <w:tc>
          <w:tcPr>
            <w:tcW w:w="183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单位：家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" w:hRule="atLeast"/>
          <w:jc w:val="center"/>
        </w:trPr>
        <w:tc>
          <w:tcPr>
            <w:tcW w:w="18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0"/>
              </w:rPr>
              <w:t>地区</w:t>
            </w:r>
          </w:p>
        </w:tc>
        <w:tc>
          <w:tcPr>
            <w:tcW w:w="219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0"/>
              </w:rPr>
              <w:t>已经添加星级饭店数</w:t>
            </w:r>
          </w:p>
        </w:tc>
        <w:tc>
          <w:tcPr>
            <w:tcW w:w="134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0"/>
              </w:rPr>
              <w:t>填报数</w:t>
            </w:r>
          </w:p>
        </w:tc>
        <w:tc>
          <w:tcPr>
            <w:tcW w:w="1344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0"/>
              </w:rPr>
              <w:t>退回重填</w:t>
            </w:r>
          </w:p>
        </w:tc>
        <w:tc>
          <w:tcPr>
            <w:tcW w:w="1770" w:type="dxa"/>
            <w:tcBorders>
              <w:top w:val="single" w:color="auto" w:sz="12" w:space="0"/>
              <w:left w:val="nil"/>
              <w:bottom w:val="single" w:color="auto" w:sz="12" w:space="0"/>
            </w:tcBorders>
            <w:shd w:val="clear" w:color="auto" w:fill="D9D9D9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黑体" w:hAnsi="宋体" w:eastAsia="黑体"/>
                <w:b/>
                <w:bCs/>
                <w:sz w:val="24"/>
                <w:szCs w:val="20"/>
              </w:rPr>
            </w:pPr>
            <w:r>
              <w:rPr>
                <w:rFonts w:hint="eastAsia" w:ascii="黑体" w:hAnsi="宋体" w:eastAsia="黑体"/>
                <w:b/>
                <w:bCs/>
                <w:sz w:val="24"/>
                <w:szCs w:val="20"/>
              </w:rPr>
              <w:t>填报率（%）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合计</w:t>
            </w:r>
          </w:p>
        </w:tc>
        <w:tc>
          <w:tcPr>
            <w:tcW w:w="2195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5676</w:t>
            </w:r>
          </w:p>
        </w:tc>
        <w:tc>
          <w:tcPr>
            <w:tcW w:w="1344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4828</w:t>
            </w:r>
          </w:p>
        </w:tc>
        <w:tc>
          <w:tcPr>
            <w:tcW w:w="1344" w:type="dxa"/>
            <w:tcBorders>
              <w:top w:val="single" w:color="auto" w:sz="12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212</w:t>
            </w:r>
          </w:p>
        </w:tc>
        <w:tc>
          <w:tcPr>
            <w:tcW w:w="1770" w:type="dxa"/>
            <w:tcBorders>
              <w:top w:val="single" w:color="auto" w:sz="12" w:space="0"/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</w:rPr>
              <w:t>85.06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"http://fdtj.ziuziu.net/manager/tj/tjJingYing.aspx?City=002005004&amp;xingji=&amp;TJSdate=2010&amp;TJEdate=2010"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宁波市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168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168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"http://fdtj.ziuziu.net/manager/tj/tjJingYing.aspx?City=002029007&amp;xingji=&amp;TJSdate=2010&amp;TJEdate=2010"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福州市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郑州市</w:t>
            </w:r>
          </w:p>
        </w:tc>
        <w:tc>
          <w:tcPr>
            <w:tcW w:w="219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111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="宋体"/>
              </w:rPr>
            </w:pPr>
            <w:r>
              <w:rPr>
                <w:rFonts w:hint="eastAsia" w:cs="宋体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宜昌市</w:t>
            </w:r>
          </w:p>
        </w:tc>
        <w:tc>
          <w:tcPr>
            <w:tcW w:w="219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"http://fdtj.ziuziu.net/manager/tj/tjJingYing.aspx?City=002017009&amp;xingji=&amp;TJSdate=2010&amp;TJEdate=2010"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广州市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237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237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兰州市</w:t>
            </w:r>
          </w:p>
        </w:tc>
        <w:tc>
          <w:tcPr>
            <w:tcW w:w="219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"http://fdtj.ziuziu.net/manager/tj/tjJingYing.aspx?City=002030010&amp;xingji=&amp;TJSdate=2010&amp;TJEdate=2010"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苏州市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148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北京市</w:t>
            </w:r>
          </w:p>
        </w:tc>
        <w:tc>
          <w:tcPr>
            <w:tcW w:w="219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744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742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99.73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"http://fdtj.ziuziu.net/manager/tj/tjJingYing.aspx?City=002015005&amp;xingji=&amp;TJSdate=2010&amp;TJEdate=2010"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杭州市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213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212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99.53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海口市</w:t>
            </w:r>
          </w:p>
        </w:tc>
        <w:tc>
          <w:tcPr>
            <w:tcW w:w="219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72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"http://fdtj.ziuziu.net/manager/tj/tjJingYing.aspx?City=002029008&amp;xingji=&amp;TJSdate=2010&amp;TJEdate=2010"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黄山市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98.55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贵阳市</w:t>
            </w:r>
          </w:p>
        </w:tc>
        <w:tc>
          <w:tcPr>
            <w:tcW w:w="219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spacing w:before="0" w:beforeAutospacing="0" w:after="0" w:afterAutospacing="0"/>
              <w:rPr>
                <w:rFonts w:cs="宋体"/>
              </w:rPr>
            </w:pPr>
            <w:r>
              <w:rPr>
                <w:rFonts w:hint="eastAsia" w:cs="宋体"/>
              </w:rPr>
              <w:t>54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98.15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"http://fdtj.ziuziu.net/manager/tj/tjJingYing.aspx?City=002015008&amp;xingji=&amp;TJSdate=2010&amp;TJEdate=2010"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青岛市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154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151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98.05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"http://fdtj.ziuziu.net/manager/tj/tjJingYing.aspx?City=002017004&amp;xingji=&amp;TJSdate=2010&amp;TJEdate=2010"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南京市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120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三亚市</w:t>
            </w:r>
          </w:p>
        </w:tc>
        <w:tc>
          <w:tcPr>
            <w:tcW w:w="219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73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7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97.33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"http://fdtj.ziuziu.net/manager/tj/tjJingYing.aspx?City=002013001&amp;xingji=&amp;TJSdate=2010&amp;TJEdate=2010"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武汉市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"http://fdtj.ziuziu.net/manager/tj/tjJingYing.aspx?City=002014004&amp;xingji=&amp;TJSdate=2010&amp;TJEdate=2010"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厦门市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呼和浩特市</w:t>
            </w:r>
          </w:p>
        </w:tc>
        <w:tc>
          <w:tcPr>
            <w:tcW w:w="219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"http://fdtj.ziuziu.net/manager/tj/tjJingYing.aspx?City=002013013&amp;xingji=&amp;TJSdate=2010&amp;TJEdate=2010"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深圳市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148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143</w:t>
            </w:r>
          </w:p>
        </w:tc>
        <w:tc>
          <w:tcPr>
            <w:tcW w:w="1344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"http://fdtj.ziuziu.net/manager/tj/tjJingYing.aspx?City=002027003&amp;xingji=&amp;TJSdate=2010&amp;TJEdate=2010"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无锡市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"http://fdtj.ziuziu.net/manager/tj/tjJingYing.aspx?City=002012012&amp;xingji=&amp;TJSdate=2010&amp;TJEdate=2010"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成都市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121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"http://fdtj.ziuziu.net/manager/tj/tjJingYing.aspx?City=002030006&amp;xingji=&amp;TJSdate=2010&amp;TJEdate=2010"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重庆市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239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227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94.98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济南市</w:t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106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94.34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天津市</w:t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109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"http://fdtj.ziuziu.net/manager/tj/tjJingYing.aspx?City=002003008&amp;xingji=&amp;TJSdate=2010&amp;TJEdate=2010"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上海市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298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276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92.62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"http://fdtj.ziuziu.net/manager/tj/tjJingYing.aspx?City=002015003&amp;xingji=&amp;TJSdate=2010&amp;TJEdate=2010"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拉萨市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90.67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秦皇岛市</w:t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90.48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石家庄</w:t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89.66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"http://fdtj.ziuziu.net/manager/tj/tjJingYing.aspx?City=002003001&amp;xingji=&amp;TJSdate=2010&amp;TJEdate=2010"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温州市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84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南宁市</w:t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74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银川市</w:t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"http://fdtj.ziuziu.net/manager/tj/tjJingYing.aspx?City=002025003&amp;xingji=&amp;TJSdate=2010&amp;TJEdate=2010"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大连市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171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150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"http://fdtj.ziuziu.net/manager/tj/tjJingYing.aspx?City=002016006&amp;xingji=&amp;TJSdate=2010&amp;TJEdate=2010"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泉州市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87.50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"http://fdtj.ziuziu.net/manager/tj/tjJingYing.aspx?City=002005015&amp;xingji=&amp;TJSdate=2010&amp;TJEdate=2010"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西安市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104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86.54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"http://fdtj.ziuziu.net/manager/tj/tjJingYing.aspx?City=002005021&amp;xingji=&amp;TJSdate=2010&amp;TJEdate=2010"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合肥市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85.71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"http://fdtj.ziuziu.net/manager/tj/tjJingYing.aspx?City=002001008&amp;xingji=&amp;TJSdate=2010&amp;TJEdate=2010"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长沙市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86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68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79.07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"http://fdtj.ziuziu.net/manager/tj/tjJingYing.aspx?City=002021011&amp;xingji=&amp;TJSdate=2010&amp;TJEdate=2010"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乌鲁木齐市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79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"http://fdtj.ziuziu.net/manager/tj/tjJingYing.aspx?City=002028013&amp;xingji=&amp;TJSdate=2010&amp;TJEdate=2010"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东莞市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67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69.79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桂林市</w:t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洛阳市</w:t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65.57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西宁市</w:t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"http://fdtj.ziuziu.net/manager/tj/tjJingYing.aspx?City=002023007&amp;xingji=&amp;TJSdate=2010&amp;TJEdate=2010"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张家界市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"http://fdtj.ziuziu.net/manager/tj/tjJingYing.aspx?City=002031&amp;xingji=&amp;TJSdate=2010&amp;TJEdate=2010"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沈阳市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108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53.70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哈尔滨市</w:t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48.96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"http://fdtj.ziuziu.net/manager/tj/tjJingYing.aspx?City=002024&amp;xingji=&amp;TJSdate=2010&amp;TJEdate=2010"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南昌市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38.78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"http://fdtj.ziuziu.net/manager/tj/tjJingYing.aspx?City=002003006&amp;xingji=&amp;TJSdate=2010&amp;TJEdate=2010"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长春市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33.93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"http://fdtj.ziuziu.net/manager/tj/tjJingYing.aspx?City=002001011&amp;xingji=&amp;TJSdate=2010&amp;TJEdate=2010"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昆明市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"http://fdtj.ziuziu.net/manager/tj/tjJingYing.aspx?City=002005002&amp;xingji=&amp;TJSdate=2010&amp;TJEdate=2010"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珠海市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太原市</w:t>
            </w:r>
          </w:p>
        </w:tc>
        <w:tc>
          <w:tcPr>
            <w:tcW w:w="2195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34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1770" w:type="dxa"/>
            <w:tcBorders>
              <w:lef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  <w:jc w:val="center"/>
        </w:trPr>
        <w:tc>
          <w:tcPr>
            <w:tcW w:w="1835" w:type="dxa"/>
            <w:tcBorders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"http://fdtj.ziuziu.net/manager/tj/tjJingYing.aspx?City=002030001&amp;xingji=&amp;TJSdate=2010&amp;TJEdate=2010"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丽江市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2195" w:type="dxa"/>
            <w:tcBorders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182</w:t>
            </w:r>
          </w:p>
        </w:tc>
        <w:tc>
          <w:tcPr>
            <w:tcW w:w="1344" w:type="dxa"/>
            <w:tcBorders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344" w:type="dxa"/>
            <w:tcBorders>
              <w:left w:val="nil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1770" w:type="dxa"/>
            <w:tcBorders>
              <w:left w:val="nil"/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16.48</w:t>
            </w:r>
          </w:p>
        </w:tc>
      </w:tr>
    </w:tbl>
    <w:p>
      <w:pPr>
        <w:spacing w:line="300" w:lineRule="exact"/>
        <w:rPr>
          <w:rFonts w:hint="eastAsia" w:ascii="黑体" w:eastAsia="黑体"/>
          <w:b/>
          <w:sz w:val="28"/>
          <w:szCs w:val="28"/>
        </w:rPr>
      </w:pPr>
    </w:p>
    <w:p>
      <w:pPr>
        <w:spacing w:line="300" w:lineRule="exact"/>
        <w:rPr>
          <w:rFonts w:hint="eastAsia" w:ascii="黑体" w:eastAsia="黑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D5BE5"/>
    <w:rsid w:val="75FD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624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1624"/>
    <w:pPr>
      <w:spacing w:line="240" w:lineRule="atLeast"/>
    </w:pPr>
    <w:rPr>
      <w:rFonts w:ascii="宋体" w:hAnsi="宋体"/>
      <w:color w:val="000000"/>
      <w:sz w:val="24"/>
      <w:szCs w:val="32"/>
    </w:rPr>
  </w:style>
  <w:style w:type="paragraph" w:customStyle="1" w:styleId="5">
    <w:name w:val="xl25"/>
    <w:basedOn w:val="1"/>
    <w:qFormat/>
    <w:uiPriority w:val="3"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2021-03-25T01:26:00Z</dcterms:created>
  <dc:creator>艾米尔_马</dc:creator>
  <cp:lastModifiedBy>艾米尔_马</cp:lastModifiedBy>
  <dcterms:modified xsi:type="dcterms:W3CDTF">2021-03-25T01:27:07Z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A6BF1B1735384FEE91797395AFDA2E87</vt:lpwstr>
  </property>
</Properties>
</file>