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6A" w:rsidRPr="00C678D6" w:rsidRDefault="006F25AF">
      <w:pPr>
        <w:rPr>
          <w:rFonts w:ascii="黑体" w:eastAsia="黑体" w:hAnsi="黑体"/>
          <w:color w:val="auto"/>
          <w:sz w:val="32"/>
          <w:szCs w:val="32"/>
        </w:rPr>
      </w:pPr>
      <w:r w:rsidRPr="00C678D6">
        <w:rPr>
          <w:rFonts w:ascii="黑体" w:eastAsia="黑体" w:hAnsi="黑体" w:hint="eastAsia"/>
          <w:color w:val="auto"/>
          <w:sz w:val="32"/>
          <w:szCs w:val="32"/>
        </w:rPr>
        <w:t>附件1</w:t>
      </w:r>
    </w:p>
    <w:p w:rsidR="00E635A5" w:rsidRPr="00C678D6" w:rsidRDefault="000A298D" w:rsidP="006F25AF">
      <w:pPr>
        <w:pStyle w:val="1"/>
        <w:jc w:val="center"/>
        <w:rPr>
          <w:rFonts w:ascii="宋体" w:eastAsia="宋体" w:hAnsi="宋体"/>
          <w:color w:val="auto"/>
        </w:rPr>
      </w:pPr>
      <w:bookmarkStart w:id="0" w:name="_GoBack"/>
      <w:bookmarkEnd w:id="0"/>
      <w:r w:rsidRPr="00C678D6">
        <w:rPr>
          <w:rFonts w:ascii="宋体" w:eastAsia="宋体" w:hAnsi="宋体" w:hint="eastAsia"/>
          <w:color w:val="auto"/>
          <w:u w:val="single"/>
        </w:rPr>
        <w:t xml:space="preserve">        </w:t>
      </w:r>
      <w:r w:rsidR="006F6044" w:rsidRPr="00C678D6">
        <w:rPr>
          <w:rFonts w:ascii="宋体" w:eastAsia="宋体" w:hAnsi="宋体" w:hint="eastAsia"/>
          <w:color w:val="auto"/>
        </w:rPr>
        <w:t>省</w:t>
      </w:r>
      <w:r w:rsidR="006F6044" w:rsidRPr="00C678D6">
        <w:rPr>
          <w:rFonts w:ascii="宋体" w:eastAsia="宋体" w:hAnsi="宋体"/>
          <w:color w:val="auto"/>
        </w:rPr>
        <w:t>（</w:t>
      </w:r>
      <w:r w:rsidR="006F6044" w:rsidRPr="00C678D6">
        <w:rPr>
          <w:rFonts w:ascii="宋体" w:eastAsia="宋体" w:hAnsi="宋体" w:hint="eastAsia"/>
          <w:color w:val="auto"/>
        </w:rPr>
        <w:t>自治区、</w:t>
      </w:r>
      <w:r w:rsidR="006F6044" w:rsidRPr="00C678D6">
        <w:rPr>
          <w:rFonts w:ascii="宋体" w:eastAsia="宋体" w:hAnsi="宋体"/>
          <w:color w:val="auto"/>
        </w:rPr>
        <w:t>直辖市）</w:t>
      </w:r>
      <w:r w:rsidR="006F6044" w:rsidRPr="00C678D6">
        <w:rPr>
          <w:rFonts w:ascii="宋体" w:eastAsia="宋体" w:hAnsi="宋体" w:hint="eastAsia"/>
          <w:color w:val="auto"/>
        </w:rPr>
        <w:t>旅游标准化工作基本信息表</w:t>
      </w:r>
    </w:p>
    <w:p w:rsidR="0064086E" w:rsidRPr="00C678D6" w:rsidRDefault="0064086E">
      <w:pPr>
        <w:rPr>
          <w:rFonts w:ascii="宋体" w:eastAsia="宋体" w:hAnsi="宋体"/>
          <w:b/>
          <w:color w:val="auto"/>
        </w:rPr>
      </w:pPr>
    </w:p>
    <w:p w:rsidR="00E07E6A" w:rsidRPr="00C678D6" w:rsidRDefault="00E07E6A">
      <w:pPr>
        <w:rPr>
          <w:rFonts w:ascii="宋体" w:eastAsia="宋体" w:hAnsi="宋体"/>
          <w:b/>
          <w:color w:val="auto"/>
        </w:rPr>
      </w:pP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7E7711" w:rsidRPr="00C678D6" w:rsidTr="00E07E6A">
        <w:trPr>
          <w:trHeight w:val="1061"/>
        </w:trPr>
        <w:tc>
          <w:tcPr>
            <w:tcW w:w="8296" w:type="dxa"/>
            <w:gridSpan w:val="4"/>
            <w:vAlign w:val="center"/>
          </w:tcPr>
          <w:p w:rsidR="007E7711" w:rsidRPr="00C678D6" w:rsidRDefault="00411129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旅游</w:t>
            </w:r>
            <w:r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标准化工作</w:t>
            </w:r>
            <w:r w:rsidR="00E07E6A"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归口</w:t>
            </w: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处室</w:t>
            </w:r>
            <w:r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信息</w:t>
            </w:r>
          </w:p>
        </w:tc>
      </w:tr>
      <w:tr w:rsidR="006F6044" w:rsidRPr="00C678D6" w:rsidTr="00E07E6A">
        <w:trPr>
          <w:trHeight w:val="1061"/>
        </w:trPr>
        <w:tc>
          <w:tcPr>
            <w:tcW w:w="2074" w:type="dxa"/>
            <w:vAlign w:val="center"/>
          </w:tcPr>
          <w:p w:rsidR="006F6044" w:rsidRPr="00C678D6" w:rsidRDefault="00411129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处室</w:t>
            </w:r>
            <w:r w:rsidR="007E7711"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074" w:type="dxa"/>
            <w:vAlign w:val="center"/>
          </w:tcPr>
          <w:p w:rsidR="006F6044" w:rsidRPr="00C678D6" w:rsidRDefault="006F6044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F6044" w:rsidRPr="00C678D6" w:rsidRDefault="007E7711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2074" w:type="dxa"/>
            <w:vAlign w:val="center"/>
          </w:tcPr>
          <w:p w:rsidR="006F6044" w:rsidRPr="00C678D6" w:rsidRDefault="006F6044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</w:tr>
      <w:tr w:rsidR="006F6044" w:rsidRPr="00C678D6" w:rsidTr="00E07E6A">
        <w:trPr>
          <w:trHeight w:val="1061"/>
        </w:trPr>
        <w:tc>
          <w:tcPr>
            <w:tcW w:w="2074" w:type="dxa"/>
            <w:vAlign w:val="center"/>
          </w:tcPr>
          <w:p w:rsidR="006F6044" w:rsidRPr="00C678D6" w:rsidRDefault="007E7711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074" w:type="dxa"/>
            <w:vAlign w:val="center"/>
          </w:tcPr>
          <w:p w:rsidR="006F6044" w:rsidRPr="00C678D6" w:rsidRDefault="006F6044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F6044" w:rsidRPr="00C678D6" w:rsidRDefault="007E7711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074" w:type="dxa"/>
            <w:vAlign w:val="center"/>
          </w:tcPr>
          <w:p w:rsidR="006F6044" w:rsidRPr="00C678D6" w:rsidRDefault="006F6044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</w:tr>
      <w:tr w:rsidR="00411129" w:rsidRPr="00C678D6" w:rsidTr="00E07E6A">
        <w:trPr>
          <w:trHeight w:val="1061"/>
        </w:trPr>
        <w:tc>
          <w:tcPr>
            <w:tcW w:w="8296" w:type="dxa"/>
            <w:gridSpan w:val="4"/>
            <w:vAlign w:val="center"/>
          </w:tcPr>
          <w:p w:rsidR="00411129" w:rsidRPr="00C678D6" w:rsidRDefault="00411129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旅游</w:t>
            </w:r>
            <w:r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标准化技术委员会信息</w:t>
            </w:r>
          </w:p>
        </w:tc>
      </w:tr>
      <w:tr w:rsidR="00411129" w:rsidRPr="00C678D6" w:rsidTr="00E07E6A">
        <w:trPr>
          <w:trHeight w:val="1061"/>
        </w:trPr>
        <w:tc>
          <w:tcPr>
            <w:tcW w:w="2074" w:type="dxa"/>
            <w:vAlign w:val="center"/>
          </w:tcPr>
          <w:p w:rsidR="00411129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设立时间</w:t>
            </w:r>
          </w:p>
        </w:tc>
        <w:tc>
          <w:tcPr>
            <w:tcW w:w="2074" w:type="dxa"/>
            <w:vAlign w:val="center"/>
          </w:tcPr>
          <w:p w:rsidR="00411129" w:rsidRPr="00C678D6" w:rsidRDefault="00411129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411129" w:rsidRPr="00C678D6" w:rsidRDefault="006F25AF" w:rsidP="006F25AF">
            <w:pPr>
              <w:rPr>
                <w:rFonts w:ascii="仿宋" w:eastAsia="仿宋" w:hAnsi="仿宋"/>
                <w:b/>
                <w:color w:val="auto"/>
                <w:w w:val="90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w w:val="90"/>
                <w:sz w:val="32"/>
                <w:szCs w:val="32"/>
              </w:rPr>
              <w:t>秘书处承担单位</w:t>
            </w:r>
          </w:p>
        </w:tc>
        <w:tc>
          <w:tcPr>
            <w:tcW w:w="2074" w:type="dxa"/>
            <w:vAlign w:val="center"/>
          </w:tcPr>
          <w:p w:rsidR="00411129" w:rsidRPr="00C678D6" w:rsidRDefault="00411129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</w:tr>
      <w:tr w:rsidR="00E767F2" w:rsidRPr="00C678D6" w:rsidTr="00E07E6A">
        <w:trPr>
          <w:trHeight w:val="1061"/>
        </w:trPr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主任</w:t>
            </w:r>
            <w:r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委员</w:t>
            </w:r>
          </w:p>
        </w:tc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主任</w:t>
            </w:r>
            <w:r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委员</w:t>
            </w: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</w:tr>
      <w:tr w:rsidR="00E767F2" w:rsidRPr="00C678D6" w:rsidTr="00E07E6A">
        <w:trPr>
          <w:trHeight w:val="1061"/>
        </w:trPr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秘书长</w:t>
            </w:r>
          </w:p>
        </w:tc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  <w:r w:rsidRPr="00C678D6">
              <w:rPr>
                <w:rFonts w:ascii="仿宋" w:eastAsia="仿宋" w:hAnsi="仿宋" w:hint="eastAsia"/>
                <w:b/>
                <w:color w:val="auto"/>
                <w:sz w:val="32"/>
                <w:szCs w:val="32"/>
              </w:rPr>
              <w:t>秘书长</w:t>
            </w:r>
            <w:r w:rsidRPr="00C678D6">
              <w:rPr>
                <w:rFonts w:ascii="仿宋" w:eastAsia="仿宋" w:hAnsi="仿宋"/>
                <w:b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074" w:type="dxa"/>
            <w:vAlign w:val="center"/>
          </w:tcPr>
          <w:p w:rsidR="00E767F2" w:rsidRPr="00C678D6" w:rsidRDefault="00E767F2" w:rsidP="00E07E6A">
            <w:pPr>
              <w:rPr>
                <w:rFonts w:ascii="仿宋" w:eastAsia="仿宋" w:hAnsi="仿宋"/>
                <w:b/>
                <w:color w:val="auto"/>
                <w:sz w:val="32"/>
                <w:szCs w:val="32"/>
              </w:rPr>
            </w:pPr>
          </w:p>
        </w:tc>
      </w:tr>
    </w:tbl>
    <w:p w:rsidR="006F6044" w:rsidRPr="00C678D6" w:rsidRDefault="006F6044">
      <w:pPr>
        <w:rPr>
          <w:rFonts w:ascii="仿宋" w:eastAsia="仿宋" w:hAnsi="仿宋"/>
          <w:b/>
          <w:color w:val="auto"/>
          <w:sz w:val="32"/>
          <w:szCs w:val="32"/>
        </w:rPr>
      </w:pPr>
    </w:p>
    <w:sectPr w:rsidR="006F6044" w:rsidRPr="00C678D6" w:rsidSect="00DF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99" w:rsidRDefault="00540A99" w:rsidP="00010FB1">
      <w:pPr>
        <w:spacing w:line="240" w:lineRule="auto"/>
      </w:pPr>
      <w:r>
        <w:separator/>
      </w:r>
    </w:p>
  </w:endnote>
  <w:endnote w:type="continuationSeparator" w:id="1">
    <w:p w:rsidR="00540A99" w:rsidRDefault="00540A99" w:rsidP="00010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刊宋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刊黑_GBK">
    <w:altName w:val="Arial Unicode MS"/>
    <w:panose1 w:val="02000000000000000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99" w:rsidRDefault="00540A99" w:rsidP="00010FB1">
      <w:pPr>
        <w:spacing w:line="240" w:lineRule="auto"/>
      </w:pPr>
      <w:r>
        <w:separator/>
      </w:r>
    </w:p>
  </w:footnote>
  <w:footnote w:type="continuationSeparator" w:id="1">
    <w:p w:rsidR="00540A99" w:rsidRDefault="00540A99" w:rsidP="00010F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044"/>
    <w:rsid w:val="00010FB1"/>
    <w:rsid w:val="000A298D"/>
    <w:rsid w:val="00173018"/>
    <w:rsid w:val="001E3132"/>
    <w:rsid w:val="00314283"/>
    <w:rsid w:val="00325C01"/>
    <w:rsid w:val="00344D15"/>
    <w:rsid w:val="00411129"/>
    <w:rsid w:val="00476F98"/>
    <w:rsid w:val="0049065C"/>
    <w:rsid w:val="00540A99"/>
    <w:rsid w:val="005559FE"/>
    <w:rsid w:val="005948B5"/>
    <w:rsid w:val="0064086E"/>
    <w:rsid w:val="006512D9"/>
    <w:rsid w:val="006F25AF"/>
    <w:rsid w:val="006F6044"/>
    <w:rsid w:val="007C6460"/>
    <w:rsid w:val="007E7711"/>
    <w:rsid w:val="00965A4D"/>
    <w:rsid w:val="00A20550"/>
    <w:rsid w:val="00A33238"/>
    <w:rsid w:val="00C678D6"/>
    <w:rsid w:val="00C8613B"/>
    <w:rsid w:val="00CF44C3"/>
    <w:rsid w:val="00D22525"/>
    <w:rsid w:val="00DF5A1F"/>
    <w:rsid w:val="00E07E6A"/>
    <w:rsid w:val="00E635A5"/>
    <w:rsid w:val="00E767F2"/>
    <w:rsid w:val="00F4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01"/>
    <w:pPr>
      <w:widowControl w:val="0"/>
      <w:spacing w:line="360" w:lineRule="auto"/>
      <w:jc w:val="both"/>
    </w:pPr>
    <w:rPr>
      <w:rFonts w:eastAsia="方正兰亭刊宋_GBK"/>
      <w:color w:val="000066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25C01"/>
    <w:pPr>
      <w:keepNext/>
      <w:keepLines/>
      <w:spacing w:before="340" w:after="330" w:line="578" w:lineRule="auto"/>
      <w:outlineLvl w:val="0"/>
    </w:pPr>
    <w:rPr>
      <w:rFonts w:eastAsia="方正兰亭刊黑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5C01"/>
    <w:rPr>
      <w:rFonts w:eastAsia="方正兰亭刊黑_GBK"/>
      <w:b/>
      <w:bCs/>
      <w:color w:val="000066"/>
      <w:kern w:val="44"/>
      <w:sz w:val="44"/>
      <w:szCs w:val="44"/>
    </w:rPr>
  </w:style>
  <w:style w:type="table" w:styleId="a3">
    <w:name w:val="Table Grid"/>
    <w:basedOn w:val="a1"/>
    <w:uiPriority w:val="39"/>
    <w:rsid w:val="006F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0FB1"/>
    <w:rPr>
      <w:rFonts w:eastAsia="方正兰亭刊宋_GBK"/>
      <w:color w:val="000066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F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FB1"/>
    <w:rPr>
      <w:rFonts w:eastAsia="方正兰亭刊宋_GBK"/>
      <w:color w:val="00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Hope2176</dc:creator>
  <cp:keywords/>
  <dc:description/>
  <cp:lastModifiedBy>劉慶安</cp:lastModifiedBy>
  <cp:revision>8</cp:revision>
  <dcterms:created xsi:type="dcterms:W3CDTF">2017-04-07T00:59:00Z</dcterms:created>
  <dcterms:modified xsi:type="dcterms:W3CDTF">2017-05-05T01:16:00Z</dcterms:modified>
</cp:coreProperties>
</file>