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00" w:lineRule="exact"/>
        <w:jc w:val="center"/>
        <w:rPr>
          <w:rFonts w:ascii="方正小标宋简体" w:hAnsi="方正小标宋_GBK" w:eastAsia="方正小标宋简体" w:cs="方正小标宋_GBK"/>
          <w:sz w:val="28"/>
          <w:szCs w:val="32"/>
        </w:rPr>
      </w:pPr>
      <w:r>
        <w:rPr>
          <w:rFonts w:hint="eastAsia" w:ascii="方正小标宋简体" w:hAnsi="方正小标宋_GBK" w:eastAsia="方正小标宋简体" w:cs="方正小标宋_GBK"/>
          <w:sz w:val="28"/>
          <w:szCs w:val="32"/>
        </w:rPr>
        <w:t>2021年第二季度全国旅行社组织接待国内旅游情况快速调查表</w:t>
      </w:r>
    </w:p>
    <w:tbl>
      <w:tblPr>
        <w:tblStyle w:val="2"/>
        <w:tblW w:w="840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823"/>
        <w:gridCol w:w="1701"/>
        <w:gridCol w:w="1510"/>
        <w:gridCol w:w="1442"/>
        <w:gridCol w:w="14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指标名称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代码</w:t>
            </w:r>
          </w:p>
        </w:tc>
        <w:tc>
          <w:tcPr>
            <w:tcW w:w="32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人次数（人次）</w:t>
            </w:r>
          </w:p>
        </w:tc>
        <w:tc>
          <w:tcPr>
            <w:tcW w:w="2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人天数（人天）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组织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甲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乙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全国合计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31832592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37279741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82394036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82363308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北京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1119276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638031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3419472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1578323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天津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189465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61946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509049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125907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河北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386095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333483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978616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772603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406081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494856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1208854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1841984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内蒙古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129285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196056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399441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581706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辽宁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381744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248370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1366435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623111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吉林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98954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214188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449117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323683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黑龙江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46582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123046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225746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216255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上海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2065206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1512563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5064447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2574503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江苏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3516914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4706855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7763181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7587546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浙江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4208889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5089175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8995592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8994094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安徽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998412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1185836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2440370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2122949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福建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1179965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1462452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2642286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3306758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江西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1062240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652308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2217206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1473315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山东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1221445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661164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2953550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1423067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河南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464756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467515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1227581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789963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湖北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2170256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2774463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4946941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4645548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湖南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2632426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2774861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6317723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6611993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广东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3035960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1467079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7253425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3095418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广西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330297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964801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949193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2993702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海南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211685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2152545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330991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6587454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重庆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2566827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2348014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9585732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3756191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四川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1010690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700006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2982021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2030316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贵州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435003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1649235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1156871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4078562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云南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502464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1281753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1557086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3247984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西藏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17019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156939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47991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863691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陕西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847920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1654291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3416851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4835623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甘肃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218669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434943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857671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1672045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青海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105709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299372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277469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1202269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宁夏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142637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206160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512756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731744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新疆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98968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245029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192447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1052184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兵团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30753</w:t>
            </w:r>
          </w:p>
        </w:tc>
        <w:tc>
          <w:tcPr>
            <w:tcW w:w="15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122406</w:t>
            </w:r>
          </w:p>
        </w:tc>
        <w:tc>
          <w:tcPr>
            <w:tcW w:w="14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147925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622817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exact"/>
        </w:trPr>
        <w:tc>
          <w:tcPr>
            <w:tcW w:w="1484" w:type="dxa"/>
            <w:shd w:val="clear" w:color="000000" w:fill="99CCFF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sz w:val="20"/>
                <w:szCs w:val="20"/>
              </w:rPr>
              <w:t>提供单项服务</w:t>
            </w:r>
          </w:p>
        </w:tc>
        <w:tc>
          <w:tcPr>
            <w:tcW w:w="6919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109234458</w:t>
            </w:r>
            <w:r>
              <w:rPr>
                <w:rFonts w:hint="eastAsia" w:ascii="宋体" w:hAnsi="宋体"/>
                <w:color w:val="000000"/>
                <w:sz w:val="20"/>
                <w:szCs w:val="20"/>
              </w:rPr>
              <w:t>人次</w:t>
            </w:r>
          </w:p>
          <w:p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2212F"/>
    <w:rsid w:val="29F2212F"/>
    <w:rsid w:val="66CA5A2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2021-08-27T02:05:00Z</dcterms:created>
  <dc:creator>洋錢錢</dc:creator>
  <cp:lastModifiedBy>洋錢錢</cp:lastModifiedBy>
  <dcterms:modified xsi:type="dcterms:W3CDTF">2021-08-27T02:06:02Z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93E90E9CBE81494CA7E84D0B16ADF6E5</vt:lpwstr>
  </property>
</Properties>
</file>