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文化和旅游部2020年“一带一路”文化产业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和旅游产业国际合作重点项目公示名单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35"/>
        <w:gridCol w:w="439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报送地区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项目名称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面向“一带一路”沿线国家的数字文化内容海外传播交易平台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咪咕文化科技有限公司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动画片《洛宝贝》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海外推广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漫奇妙（北京）文化有限公司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中医药文化沉浸式体验项目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粤澳中医药科技产业园开发有限公司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《浮生为卿歌》手游“一带一路”沿线国家和地区推广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苏州友谊时光科技股份有限公司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网易电竞全球赛事制作中心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广州博冠信息科技有限公司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面向“一带一路”沿线国家和地区的陶瓷文创产品设计研发与推广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面向“一带一路”沿线国家的彩灯艺术创意设计推广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自贡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海天文化股份有限公司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“一带一路”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沿线国家的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儿童育乐数字文旅共享平台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新疆华特信息网络股份有限公司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安徽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《大天使之剑H5》《斗罗大陆》手游海外推广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芜湖三七互娱网络科技集团股份有限公司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《小鸡彩虹》系列动画片海外发行推广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杭州天雷动漫有限公司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“百工造物”文化创意设计合作研发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江苏百工造物文化科技有限公司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成都“一带一路”国际艺术中心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成都香颂文化传播有限公司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《吴哥王朝》大型文化旅游综合体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德阳美忆文化旅游发展投资有限公司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天津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《神雕侠侣2》手游泰国发行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世纪优优（天津）文化传播股份有限公司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“潮起东方 艺路同行”文旅产业国际合作项目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中国东方演艺集团有限公司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深圳文博会·云上文博会·“一带一路·国际馆”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深圳国际文化产业博览交易会有限公司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面向阿拉伯国家的艺术旅游综合服务平台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天舟文化股份有限公司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面向“一带一路”沿线国家的文旅产业国际合作综合运营平台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湖南山猫吉咪传媒股份有限公司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面向“一带一路”沿线国家的文旅国际营销与传播调查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中国旅游报社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肯尼亚中非艺术长廊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湖南河村农业科技发展有限公司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“创意双城 匠心造物”手工艺品展销活动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上海创意城市科技发展有限公司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云南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老挝磨丁经济特区全域旅游项目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云南景兰文化旅游股份有限公司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面向“一带一路”沿线国家的文旅合作信息服务平台项目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中国经济信息社有限公司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广东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一站式文化贸易金融综合服务平台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深圳文化产权交易所有限公司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数字音乐版权管理及分发平台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北京太乐文化科技有限公司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河北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“发现柬埔寨”文创合作研发项目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廊坊市壹佰剧院管理服务有限公司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面向“一带一路”沿线国家的文化旅游营销服务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北京兴旅国际传媒有限公司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陕西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丝路艺佳国际文化艺术品交易平台项目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大唐西市文化产业投资集团有限公司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四川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“四川礼物”海外营销推广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成都绿舟文化旅游投资管理有限公司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贵州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国风音乐“一带一路”沿线国家和地区巡演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贵州新湃传媒有限公司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北京国际艺术品保税贸易服务平台项目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国家对外文化贸易基地（北京）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基于区块链和云计算的数字文化内容版权服务及海外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宁夏盛天彩数字科技股份有限公司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面向“一带一路”沿线国家和地区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文体场馆设施专业化设计及服务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浙江大丰实业股份有限公司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“丝路数字文旅”营销推广系列活动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中国文化娱乐行业协会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湖北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《秘宝之国》《巨兵长城传》《我是江小白》《兵魂》动漫作品海外发行推广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武汉两点十分文化传播有限公司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多语种旅游信息推介平台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桂林中国国际旅行社有限责任公司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迪拜·丝路演艺文化产业园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新疆丝路龙田控股集团有限公司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—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中国风格数字艺术展示项目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上海国际文化装备产业园管理（集团）有限公司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网络动漫《伍六七之最强发型师》海外发行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啊哈娱乐（上海）有限公司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新疆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“文游丝路”多语种手机APP应用及研究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乌鲁木齐一心悦读文化科技有限公司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“数字奥林匹亚”古奥林匹亚遗址数字化推广项目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北京清城睿现数字科技研究院有限公司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广西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面向“一带一路”沿线国家的旅游资源服务支持平台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桂林唐朝国际旅行社有限责任公司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江苏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肯尼亚生态文化艺术工程项目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爱涛文化集团有限公司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宁夏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面向阿拉伯国家的动漫影视服务平台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智慧宫文化产业集团有限公司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上海民族乐团《共同家园》俄罗斯商演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上海民族乐团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83245"/>
    <w:rsid w:val="09383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2020-10-22T08:00:00Z</dcterms:created>
  <dc:creator>洋錢錢</dc:creator>
  <cp:lastModifiedBy>洋錢錢</cp:lastModifiedBy>
  <dcterms:modified xsi:type="dcterms:W3CDTF">2020-10-22T08:02:02Z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